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657" w:rsidRPr="00AB4F28" w:rsidRDefault="00751657" w:rsidP="00AB4F28">
      <w:pPr>
        <w:spacing w:after="0" w:line="360" w:lineRule="auto"/>
        <w:jc w:val="center"/>
        <w:rPr>
          <w:rFonts w:ascii="Times New Roman" w:hAnsi="Times New Roman" w:cs="Times New Roman"/>
          <w:b/>
          <w:color w:val="212121"/>
          <w:sz w:val="28"/>
          <w:szCs w:val="28"/>
        </w:rPr>
      </w:pPr>
      <w:r w:rsidRPr="00AB4F28">
        <w:rPr>
          <w:rFonts w:ascii="Times New Roman" w:hAnsi="Times New Roman" w:cs="Times New Roman"/>
          <w:b/>
          <w:color w:val="212121"/>
          <w:sz w:val="28"/>
          <w:szCs w:val="28"/>
        </w:rPr>
        <w:t>Добрый день!</w:t>
      </w:r>
    </w:p>
    <w:p w:rsidR="00751657" w:rsidRPr="00AB4F28" w:rsidRDefault="00751657" w:rsidP="00AB4F28">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sidRPr="00AB4F28">
        <w:rPr>
          <w:rFonts w:ascii="Times New Roman" w:eastAsia="Times New Roman" w:hAnsi="Times New Roman" w:cs="Times New Roman"/>
          <w:b/>
          <w:color w:val="000000"/>
          <w:sz w:val="28"/>
          <w:szCs w:val="28"/>
          <w:shd w:val="clear" w:color="auto" w:fill="FFFFFF"/>
          <w:lang w:eastAsia="ru-RU"/>
        </w:rPr>
        <w:t>Уважаемый Марат Ринатович!</w:t>
      </w:r>
    </w:p>
    <w:p w:rsidR="00751657" w:rsidRDefault="00751657" w:rsidP="00AB4F28">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AB4F28">
        <w:rPr>
          <w:rFonts w:ascii="Times New Roman" w:eastAsia="Times New Roman" w:hAnsi="Times New Roman" w:cs="Times New Roman"/>
          <w:b/>
          <w:color w:val="000000"/>
          <w:sz w:val="28"/>
          <w:szCs w:val="28"/>
          <w:lang w:eastAsia="ru-RU"/>
        </w:rPr>
        <w:t xml:space="preserve">Уважаемые </w:t>
      </w:r>
      <w:r w:rsidRPr="00AB4F28">
        <w:rPr>
          <w:rFonts w:ascii="Times New Roman" w:eastAsia="Times New Roman" w:hAnsi="Times New Roman" w:cs="Times New Roman"/>
          <w:b/>
          <w:bCs/>
          <w:color w:val="000000"/>
          <w:sz w:val="28"/>
          <w:szCs w:val="28"/>
          <w:lang w:eastAsia="ru-RU"/>
        </w:rPr>
        <w:t>жители Стародрожжановского сельского поселения</w:t>
      </w:r>
      <w:r w:rsidRPr="00AB4F28">
        <w:rPr>
          <w:rFonts w:ascii="Times New Roman" w:eastAsia="Times New Roman" w:hAnsi="Times New Roman" w:cs="Times New Roman"/>
          <w:b/>
          <w:color w:val="000000"/>
          <w:sz w:val="28"/>
          <w:szCs w:val="28"/>
          <w:lang w:eastAsia="ru-RU"/>
        </w:rPr>
        <w:t>, </w:t>
      </w:r>
      <w:r w:rsidRPr="00AB4F28">
        <w:rPr>
          <w:rFonts w:ascii="Times New Roman" w:eastAsia="Times New Roman" w:hAnsi="Times New Roman" w:cs="Times New Roman"/>
          <w:b/>
          <w:color w:val="000000"/>
          <w:sz w:val="28"/>
          <w:szCs w:val="28"/>
          <w:lang w:eastAsia="ru-RU"/>
        </w:rPr>
        <w:br/>
        <w:t>депутаты, гости!</w:t>
      </w:r>
    </w:p>
    <w:p w:rsidR="007577BF" w:rsidRPr="007577BF" w:rsidRDefault="007577BF" w:rsidP="007577BF">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EA37C1" w:rsidRDefault="007577BF" w:rsidP="007577BF">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7577BF">
        <w:rPr>
          <w:rFonts w:ascii="Times New Roman" w:eastAsia="Times New Roman" w:hAnsi="Times New Roman" w:cs="Times New Roman"/>
          <w:b/>
          <w:color w:val="000000"/>
          <w:sz w:val="28"/>
          <w:szCs w:val="28"/>
          <w:lang w:eastAsia="ru-RU"/>
        </w:rPr>
        <w:t xml:space="preserve">Хөрмәтле Марат Ринатович! </w:t>
      </w:r>
    </w:p>
    <w:p w:rsidR="007577BF" w:rsidRPr="007577BF" w:rsidRDefault="007577BF" w:rsidP="007577BF">
      <w:pPr>
        <w:shd w:val="clear" w:color="auto" w:fill="FFFFFF"/>
        <w:spacing w:after="0" w:line="360" w:lineRule="auto"/>
        <w:jc w:val="center"/>
        <w:rPr>
          <w:rFonts w:ascii="Times New Roman" w:eastAsia="Times New Roman" w:hAnsi="Times New Roman" w:cs="Times New Roman"/>
          <w:b/>
          <w:color w:val="000000"/>
          <w:sz w:val="28"/>
          <w:szCs w:val="28"/>
          <w:lang w:eastAsia="ru-RU"/>
        </w:rPr>
      </w:pPr>
      <w:bookmarkStart w:id="0" w:name="_GoBack"/>
      <w:bookmarkEnd w:id="0"/>
      <w:r w:rsidRPr="007577BF">
        <w:rPr>
          <w:rFonts w:ascii="Times New Roman" w:eastAsia="Times New Roman" w:hAnsi="Times New Roman" w:cs="Times New Roman"/>
          <w:b/>
          <w:color w:val="000000"/>
          <w:sz w:val="28"/>
          <w:szCs w:val="28"/>
          <w:lang w:eastAsia="ru-RU"/>
        </w:rPr>
        <w:t>Килгән кунаклар!      Хөрмәтле авылдашлар!</w:t>
      </w:r>
    </w:p>
    <w:p w:rsidR="00751657" w:rsidRPr="00AB4F28" w:rsidRDefault="00751657" w:rsidP="00AB4F28">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751657" w:rsidRPr="00AB4F28" w:rsidRDefault="00751657" w:rsidP="00AB4F28">
      <w:pPr>
        <w:pStyle w:val="a3"/>
        <w:shd w:val="clear" w:color="auto" w:fill="FFFFFF"/>
        <w:spacing w:before="0" w:beforeAutospacing="0" w:line="360" w:lineRule="auto"/>
        <w:ind w:firstLine="708"/>
        <w:jc w:val="both"/>
        <w:rPr>
          <w:color w:val="212121"/>
          <w:sz w:val="28"/>
          <w:szCs w:val="28"/>
        </w:rPr>
      </w:pPr>
      <w:r w:rsidRPr="00AB4F28">
        <w:rPr>
          <w:color w:val="212121"/>
          <w:sz w:val="28"/>
          <w:szCs w:val="28"/>
        </w:rPr>
        <w:t xml:space="preserve">Отчитываясь о работе сельского поселения за 2019 год хочу отметить, что такие отчеты – это не просто традиция, а жизненная необходимость, поскольку на них </w:t>
      </w:r>
      <w:r w:rsidR="00EB729A">
        <w:rPr>
          <w:color w:val="212121"/>
          <w:sz w:val="28"/>
          <w:szCs w:val="28"/>
        </w:rPr>
        <w:t xml:space="preserve"> </w:t>
      </w:r>
      <w:r w:rsidRPr="00AB4F28">
        <w:rPr>
          <w:color w:val="212121"/>
          <w:sz w:val="28"/>
          <w:szCs w:val="28"/>
        </w:rPr>
        <w:t>наглядно видно не только то, что уже сделано, но главное, что еще нужно сделать для наших жителей.</w:t>
      </w:r>
    </w:p>
    <w:p w:rsidR="00751657" w:rsidRPr="00AB4F28" w:rsidRDefault="00751657" w:rsidP="00AB4F28">
      <w:pPr>
        <w:pStyle w:val="a3"/>
        <w:shd w:val="clear" w:color="auto" w:fill="FFFFFF"/>
        <w:spacing w:before="0" w:beforeAutospacing="0" w:line="360" w:lineRule="auto"/>
        <w:ind w:firstLine="708"/>
        <w:jc w:val="both"/>
        <w:rPr>
          <w:color w:val="212121"/>
          <w:sz w:val="28"/>
          <w:szCs w:val="28"/>
        </w:rPr>
      </w:pPr>
      <w:r w:rsidRPr="00AB4F28">
        <w:rPr>
          <w:color w:val="212121"/>
          <w:sz w:val="28"/>
          <w:szCs w:val="28"/>
        </w:rPr>
        <w:t>Задача администрации поселения – это исполнение полномочий, предусмотренных в ФЗ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p>
    <w:p w:rsidR="00751657" w:rsidRPr="00AB4F28" w:rsidRDefault="00751657" w:rsidP="00AB4F28">
      <w:pPr>
        <w:pStyle w:val="a3"/>
        <w:shd w:val="clear" w:color="auto" w:fill="FFFFFF"/>
        <w:spacing w:before="0" w:beforeAutospacing="0" w:line="360" w:lineRule="auto"/>
        <w:ind w:firstLine="708"/>
        <w:jc w:val="both"/>
        <w:rPr>
          <w:color w:val="212121"/>
          <w:sz w:val="28"/>
          <w:szCs w:val="28"/>
        </w:rPr>
      </w:pPr>
      <w:r w:rsidRPr="00AB4F28">
        <w:rPr>
          <w:color w:val="212121"/>
          <w:sz w:val="28"/>
          <w:szCs w:val="28"/>
        </w:rPr>
        <w:t>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заместителем главы поселения и муниципальными служащими, рассмотрения письменных и устных обращений.</w:t>
      </w:r>
    </w:p>
    <w:p w:rsidR="00751657" w:rsidRPr="00AB4F28" w:rsidRDefault="00751657" w:rsidP="00AB4F28">
      <w:pPr>
        <w:pStyle w:val="a3"/>
        <w:shd w:val="clear" w:color="auto" w:fill="FFFFFF"/>
        <w:spacing w:before="0" w:beforeAutospacing="0" w:line="360" w:lineRule="auto"/>
        <w:ind w:firstLine="708"/>
        <w:jc w:val="both"/>
        <w:rPr>
          <w:color w:val="212121"/>
          <w:sz w:val="28"/>
          <w:szCs w:val="28"/>
        </w:rPr>
      </w:pPr>
      <w:r w:rsidRPr="00AB4F28">
        <w:rPr>
          <w:color w:val="212121"/>
          <w:sz w:val="28"/>
          <w:szCs w:val="28"/>
        </w:rPr>
        <w:t>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w:t>
      </w:r>
    </w:p>
    <w:p w:rsidR="00751657" w:rsidRPr="00AB4F28" w:rsidRDefault="00751657" w:rsidP="00AB4F28">
      <w:pPr>
        <w:pStyle w:val="a3"/>
        <w:shd w:val="clear" w:color="auto" w:fill="FFFFFF"/>
        <w:spacing w:before="0" w:beforeAutospacing="0" w:line="360" w:lineRule="auto"/>
        <w:ind w:firstLine="708"/>
        <w:jc w:val="both"/>
        <w:rPr>
          <w:color w:val="212121"/>
          <w:sz w:val="28"/>
          <w:szCs w:val="28"/>
        </w:rPr>
      </w:pPr>
      <w:r w:rsidRPr="00AB4F28">
        <w:rPr>
          <w:color w:val="212121"/>
          <w:sz w:val="28"/>
          <w:szCs w:val="28"/>
        </w:rPr>
        <w:t xml:space="preserve">Для информирования населения о деятельности </w:t>
      </w:r>
      <w:r w:rsidR="0017311B" w:rsidRPr="00AB4F28">
        <w:rPr>
          <w:color w:val="212121"/>
          <w:sz w:val="28"/>
          <w:szCs w:val="28"/>
        </w:rPr>
        <w:t>сельского</w:t>
      </w:r>
      <w:r w:rsidRPr="00AB4F28">
        <w:rPr>
          <w:color w:val="212121"/>
          <w:sz w:val="28"/>
          <w:szCs w:val="28"/>
        </w:rPr>
        <w:t xml:space="preserve"> поселени</w:t>
      </w:r>
      <w:r w:rsidR="0017311B" w:rsidRPr="00AB4F28">
        <w:rPr>
          <w:color w:val="212121"/>
          <w:sz w:val="28"/>
          <w:szCs w:val="28"/>
        </w:rPr>
        <w:t>я используется официальный сайт</w:t>
      </w:r>
      <w:r w:rsidRPr="00AB4F28">
        <w:rPr>
          <w:color w:val="212121"/>
          <w:sz w:val="28"/>
          <w:szCs w:val="28"/>
        </w:rPr>
        <w:t xml:space="preserve">, где размещаются нормативные документы, </w:t>
      </w:r>
      <w:r w:rsidRPr="00AB4F28">
        <w:rPr>
          <w:color w:val="212121"/>
          <w:sz w:val="28"/>
          <w:szCs w:val="28"/>
        </w:rPr>
        <w:lastRenderedPageBreak/>
        <w:t xml:space="preserve">график приема у главы и сотрудников </w:t>
      </w:r>
      <w:r w:rsidR="006228C0" w:rsidRPr="00AB4F28">
        <w:rPr>
          <w:color w:val="212121"/>
          <w:sz w:val="28"/>
          <w:szCs w:val="28"/>
        </w:rPr>
        <w:t>СП</w:t>
      </w:r>
      <w:r w:rsidRPr="00AB4F28">
        <w:rPr>
          <w:color w:val="212121"/>
          <w:sz w:val="28"/>
          <w:szCs w:val="28"/>
        </w:rPr>
        <w:t>. Проводится регулярное информирование населения об актуальных событиях и мероприятиях в поселении.</w:t>
      </w:r>
    </w:p>
    <w:p w:rsidR="00751657" w:rsidRPr="00AB4F28" w:rsidRDefault="00751657" w:rsidP="00AB4F28">
      <w:pPr>
        <w:pStyle w:val="a3"/>
        <w:shd w:val="clear" w:color="auto" w:fill="FFFFFF"/>
        <w:spacing w:before="0" w:beforeAutospacing="0" w:line="360" w:lineRule="auto"/>
        <w:ind w:firstLine="708"/>
        <w:jc w:val="both"/>
        <w:rPr>
          <w:sz w:val="28"/>
          <w:szCs w:val="28"/>
        </w:rPr>
      </w:pPr>
      <w:r w:rsidRPr="00AB4F28">
        <w:rPr>
          <w:color w:val="212121"/>
          <w:sz w:val="28"/>
          <w:szCs w:val="28"/>
        </w:rPr>
        <w:t xml:space="preserve">Вся работа </w:t>
      </w:r>
      <w:r w:rsidR="006228C0" w:rsidRPr="00AB4F28">
        <w:rPr>
          <w:color w:val="212121"/>
          <w:sz w:val="28"/>
          <w:szCs w:val="28"/>
        </w:rPr>
        <w:t>СП</w:t>
      </w:r>
      <w:r w:rsidRPr="00AB4F28">
        <w:rPr>
          <w:color w:val="212121"/>
          <w:sz w:val="28"/>
          <w:szCs w:val="28"/>
        </w:rPr>
        <w:t xml:space="preserve"> - это забота о населении. Если люди к нам обращаются, значит надеются на помощь. Официально, за отчетный период, на личный прием к</w:t>
      </w:r>
      <w:r w:rsidR="0017311B" w:rsidRPr="00AB4F28">
        <w:rPr>
          <w:color w:val="212121"/>
          <w:sz w:val="28"/>
          <w:szCs w:val="28"/>
        </w:rPr>
        <w:t xml:space="preserve"> заместителю главы</w:t>
      </w:r>
      <w:r w:rsidRPr="00AB4F28">
        <w:rPr>
          <w:color w:val="212121"/>
          <w:sz w:val="28"/>
          <w:szCs w:val="28"/>
        </w:rPr>
        <w:t xml:space="preserve"> поселения и работникам администрации </w:t>
      </w:r>
      <w:r w:rsidRPr="00AB4F28">
        <w:rPr>
          <w:sz w:val="28"/>
          <w:szCs w:val="28"/>
        </w:rPr>
        <w:t xml:space="preserve">обратилось - </w:t>
      </w:r>
      <w:r w:rsidR="00F26359" w:rsidRPr="00AB4F28">
        <w:rPr>
          <w:sz w:val="28"/>
          <w:szCs w:val="28"/>
        </w:rPr>
        <w:t>56</w:t>
      </w:r>
      <w:r w:rsidRPr="00AB4F28">
        <w:rPr>
          <w:sz w:val="28"/>
          <w:szCs w:val="28"/>
        </w:rPr>
        <w:t xml:space="preserve"> человек по самым разнообразным вопросам. В основном это жизненные вопросы, касающиеся улучшения жилищных условий, оформление жилья в собственность, строительства, материального положения, вопросам землепользования и т.д. </w:t>
      </w:r>
      <w:r w:rsidR="00F26359" w:rsidRPr="00AB4F28">
        <w:rPr>
          <w:sz w:val="28"/>
          <w:szCs w:val="28"/>
        </w:rPr>
        <w:t>43</w:t>
      </w:r>
      <w:r w:rsidRPr="00AB4F28">
        <w:rPr>
          <w:sz w:val="28"/>
          <w:szCs w:val="28"/>
        </w:rPr>
        <w:t xml:space="preserve"> вопросов решены положительно, 6 обращений рассмотрено с выездом на место, по остальным даны разъяснения.</w:t>
      </w:r>
    </w:p>
    <w:p w:rsidR="00751657" w:rsidRPr="00AB4F28" w:rsidRDefault="00751657" w:rsidP="00AB4F28">
      <w:pPr>
        <w:pStyle w:val="a3"/>
        <w:shd w:val="clear" w:color="auto" w:fill="FFFFFF"/>
        <w:spacing w:before="0" w:beforeAutospacing="0" w:line="360" w:lineRule="auto"/>
        <w:ind w:firstLine="708"/>
        <w:jc w:val="both"/>
        <w:rPr>
          <w:color w:val="212121"/>
          <w:sz w:val="28"/>
          <w:szCs w:val="28"/>
        </w:rPr>
      </w:pPr>
      <w:r w:rsidRPr="00AB4F28">
        <w:rPr>
          <w:color w:val="212121"/>
          <w:sz w:val="28"/>
          <w:szCs w:val="28"/>
        </w:rPr>
        <w:t xml:space="preserve">Работниками </w:t>
      </w:r>
      <w:r w:rsidR="0017311B" w:rsidRPr="00AB4F28">
        <w:rPr>
          <w:color w:val="212121"/>
          <w:sz w:val="28"/>
          <w:szCs w:val="28"/>
        </w:rPr>
        <w:t>СП</w:t>
      </w:r>
      <w:r w:rsidRPr="00AB4F28">
        <w:rPr>
          <w:color w:val="212121"/>
          <w:sz w:val="28"/>
          <w:szCs w:val="28"/>
        </w:rPr>
        <w:t xml:space="preserve"> </w:t>
      </w:r>
      <w:r w:rsidRPr="00AB4F28">
        <w:rPr>
          <w:sz w:val="28"/>
          <w:szCs w:val="28"/>
        </w:rPr>
        <w:t xml:space="preserve">выдано </w:t>
      </w:r>
      <w:r w:rsidR="00F26359" w:rsidRPr="00AB4F28">
        <w:rPr>
          <w:sz w:val="28"/>
          <w:szCs w:val="28"/>
        </w:rPr>
        <w:t>1978</w:t>
      </w:r>
      <w:r w:rsidRPr="00AB4F28">
        <w:rPr>
          <w:sz w:val="28"/>
          <w:szCs w:val="28"/>
        </w:rPr>
        <w:t xml:space="preserve"> справок</w:t>
      </w:r>
      <w:r w:rsidRPr="00AB4F28">
        <w:rPr>
          <w:color w:val="212121"/>
          <w:sz w:val="28"/>
          <w:szCs w:val="28"/>
        </w:rPr>
        <w:t>, включая адресные справки, справки о месте проживания и прописке, по вопросам принадлежности объектов недвижимости, о составе семьи, характеристики и иным вопросам.</w:t>
      </w:r>
    </w:p>
    <w:p w:rsidR="00751657" w:rsidRPr="00AB4F28" w:rsidRDefault="00751657" w:rsidP="00AB4F28">
      <w:pPr>
        <w:pStyle w:val="a3"/>
        <w:shd w:val="clear" w:color="auto" w:fill="FFFFFF"/>
        <w:spacing w:before="0" w:beforeAutospacing="0" w:line="360" w:lineRule="auto"/>
        <w:ind w:firstLine="708"/>
        <w:jc w:val="both"/>
        <w:rPr>
          <w:color w:val="212121"/>
          <w:sz w:val="28"/>
          <w:szCs w:val="28"/>
        </w:rPr>
      </w:pPr>
      <w:r w:rsidRPr="00AB4F28">
        <w:rPr>
          <w:color w:val="212121"/>
          <w:sz w:val="28"/>
          <w:szCs w:val="28"/>
        </w:rPr>
        <w:t xml:space="preserve">Сотрудниками  регулярно проводились сверки похозяйственных книг, подготавливались отчеты о деятельности, а также ответы на письма и запросы органов власти, организаций и населению (за отчетный период входящих </w:t>
      </w:r>
      <w:r w:rsidRPr="00EB729A">
        <w:rPr>
          <w:sz w:val="28"/>
          <w:szCs w:val="28"/>
        </w:rPr>
        <w:t>писем-</w:t>
      </w:r>
      <w:r w:rsidR="00EB729A" w:rsidRPr="00EB729A">
        <w:rPr>
          <w:sz w:val="28"/>
          <w:szCs w:val="28"/>
        </w:rPr>
        <w:t>102</w:t>
      </w:r>
      <w:r w:rsidRPr="00EB729A">
        <w:rPr>
          <w:sz w:val="28"/>
          <w:szCs w:val="28"/>
        </w:rPr>
        <w:t>, исходящих-</w:t>
      </w:r>
      <w:r w:rsidR="00EB729A" w:rsidRPr="00EB729A">
        <w:rPr>
          <w:sz w:val="28"/>
          <w:szCs w:val="28"/>
        </w:rPr>
        <w:t>313</w:t>
      </w:r>
      <w:r w:rsidRPr="00EB729A">
        <w:rPr>
          <w:sz w:val="28"/>
          <w:szCs w:val="28"/>
        </w:rPr>
        <w:t>).</w:t>
      </w:r>
    </w:p>
    <w:p w:rsidR="00751657" w:rsidRPr="00EB729A" w:rsidRDefault="00751657" w:rsidP="00AB4F28">
      <w:pPr>
        <w:pStyle w:val="a3"/>
        <w:shd w:val="clear" w:color="auto" w:fill="FFFFFF"/>
        <w:spacing w:before="0" w:beforeAutospacing="0" w:line="360" w:lineRule="auto"/>
        <w:ind w:firstLine="708"/>
        <w:jc w:val="both"/>
        <w:rPr>
          <w:b/>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4F28">
        <w:rPr>
          <w:color w:val="212121"/>
          <w:sz w:val="28"/>
          <w:szCs w:val="28"/>
        </w:rPr>
        <w:t>В рамках нормотворческой деятельности за отчетный период принято -</w:t>
      </w:r>
      <w:r w:rsidR="006E1E35" w:rsidRPr="006E1E35">
        <w:rPr>
          <w:sz w:val="28"/>
          <w:szCs w:val="28"/>
        </w:rPr>
        <w:t>121</w:t>
      </w:r>
      <w:r w:rsidRPr="006E1E35">
        <w:rPr>
          <w:sz w:val="28"/>
          <w:szCs w:val="28"/>
        </w:rPr>
        <w:t xml:space="preserve"> постановлений, из них </w:t>
      </w:r>
      <w:r w:rsidR="006E1E35" w:rsidRPr="006E1E35">
        <w:rPr>
          <w:sz w:val="28"/>
          <w:szCs w:val="28"/>
        </w:rPr>
        <w:t>9</w:t>
      </w:r>
      <w:r w:rsidRPr="006E1E35">
        <w:rPr>
          <w:sz w:val="28"/>
          <w:szCs w:val="28"/>
        </w:rPr>
        <w:t xml:space="preserve"> - </w:t>
      </w:r>
      <w:r w:rsidR="006E1E35">
        <w:rPr>
          <w:color w:val="212121"/>
          <w:sz w:val="28"/>
          <w:szCs w:val="28"/>
        </w:rPr>
        <w:t>нормативно-правовые.</w:t>
      </w:r>
      <w:r w:rsidR="00EB729A">
        <w:rPr>
          <w:color w:val="212121"/>
          <w:sz w:val="28"/>
          <w:szCs w:val="28"/>
        </w:rPr>
        <w:t xml:space="preserve"> </w:t>
      </w:r>
      <w:r w:rsidRPr="00AB4F28">
        <w:rPr>
          <w:color w:val="212121"/>
          <w:sz w:val="28"/>
          <w:szCs w:val="28"/>
        </w:rPr>
        <w:t xml:space="preserve">Законодательным органом </w:t>
      </w:r>
      <w:r w:rsidR="0017311B" w:rsidRPr="00AB4F28">
        <w:rPr>
          <w:color w:val="212121"/>
          <w:sz w:val="28"/>
          <w:szCs w:val="28"/>
        </w:rPr>
        <w:t>Стародрожжановского</w:t>
      </w:r>
      <w:r w:rsidRPr="00AB4F28">
        <w:rPr>
          <w:color w:val="212121"/>
          <w:sz w:val="28"/>
          <w:szCs w:val="28"/>
        </w:rPr>
        <w:t xml:space="preserve"> сельского п</w:t>
      </w:r>
      <w:r w:rsidR="0017311B" w:rsidRPr="00AB4F28">
        <w:rPr>
          <w:color w:val="212121"/>
          <w:sz w:val="28"/>
          <w:szCs w:val="28"/>
        </w:rPr>
        <w:t xml:space="preserve">оселения является Совет </w:t>
      </w:r>
      <w:r w:rsidRPr="00AB4F28">
        <w:rPr>
          <w:color w:val="212121"/>
          <w:sz w:val="28"/>
          <w:szCs w:val="28"/>
        </w:rPr>
        <w:t>депутатов</w:t>
      </w:r>
      <w:r w:rsidR="006228C0" w:rsidRPr="00AB4F28">
        <w:rPr>
          <w:color w:val="212121"/>
          <w:sz w:val="28"/>
          <w:szCs w:val="28"/>
        </w:rPr>
        <w:t>,</w:t>
      </w:r>
      <w:r w:rsidR="0017311B" w:rsidRPr="00AB4F28">
        <w:rPr>
          <w:color w:val="212121"/>
          <w:sz w:val="28"/>
          <w:szCs w:val="28"/>
        </w:rPr>
        <w:t xml:space="preserve"> который состоит из 10 человек. </w:t>
      </w:r>
      <w:r w:rsidR="0017311B" w:rsidRPr="006E1E35">
        <w:rPr>
          <w:sz w:val="28"/>
          <w:szCs w:val="28"/>
        </w:rPr>
        <w:t>За 2019</w:t>
      </w:r>
      <w:r w:rsidRPr="006E1E35">
        <w:rPr>
          <w:sz w:val="28"/>
          <w:szCs w:val="28"/>
        </w:rPr>
        <w:t xml:space="preserve"> год проведено -11 заседаний Совета.</w:t>
      </w:r>
      <w:r w:rsidRPr="00AB4F28">
        <w:rPr>
          <w:color w:val="FF0000"/>
          <w:sz w:val="28"/>
          <w:szCs w:val="28"/>
        </w:rPr>
        <w:t xml:space="preserve"> </w:t>
      </w:r>
      <w:r w:rsidRPr="00EB729A">
        <w:rPr>
          <w:sz w:val="28"/>
          <w:szCs w:val="28"/>
        </w:rPr>
        <w:t xml:space="preserve">Принято </w:t>
      </w:r>
      <w:r w:rsidR="006E1E35" w:rsidRPr="00EB729A">
        <w:rPr>
          <w:sz w:val="28"/>
          <w:szCs w:val="28"/>
        </w:rPr>
        <w:t>33  нормативно-правовы</w:t>
      </w:r>
      <w:r w:rsidR="00EB729A" w:rsidRPr="00EB729A">
        <w:rPr>
          <w:sz w:val="28"/>
          <w:szCs w:val="28"/>
        </w:rPr>
        <w:t>х акта.</w:t>
      </w:r>
      <w:r w:rsidRPr="00EB729A">
        <w:rPr>
          <w:sz w:val="28"/>
          <w:szCs w:val="28"/>
        </w:rPr>
        <w:t xml:space="preserve"> Основное направление бюджет, налоги, изменения в Устав, ПЗЗ.</w:t>
      </w:r>
      <w:r w:rsidR="0017311B" w:rsidRPr="00EB729A">
        <w:rPr>
          <w:sz w:val="28"/>
          <w:szCs w:val="28"/>
        </w:rPr>
        <w:t xml:space="preserve"> </w:t>
      </w:r>
    </w:p>
    <w:p w:rsidR="00751657" w:rsidRPr="00AB4F28" w:rsidRDefault="00751657" w:rsidP="00AB4F28">
      <w:pPr>
        <w:pStyle w:val="a3"/>
        <w:shd w:val="clear" w:color="auto" w:fill="FFFFFF"/>
        <w:spacing w:before="0" w:beforeAutospacing="0" w:line="360" w:lineRule="auto"/>
        <w:ind w:firstLine="708"/>
        <w:jc w:val="both"/>
        <w:rPr>
          <w:color w:val="212121"/>
          <w:sz w:val="28"/>
          <w:szCs w:val="28"/>
        </w:rPr>
      </w:pPr>
      <w:r w:rsidRPr="00AB4F28">
        <w:rPr>
          <w:color w:val="212121"/>
          <w:sz w:val="28"/>
          <w:szCs w:val="28"/>
        </w:rPr>
        <w:lastRenderedPageBreak/>
        <w:t>Все нормативно-правовые документы обнародуются путем размещения информации на инфо</w:t>
      </w:r>
      <w:r w:rsidR="0017311B" w:rsidRPr="00AB4F28">
        <w:rPr>
          <w:color w:val="212121"/>
          <w:sz w:val="28"/>
          <w:szCs w:val="28"/>
        </w:rPr>
        <w:t>рмационных стендах,</w:t>
      </w:r>
      <w:r w:rsidRPr="00AB4F28">
        <w:rPr>
          <w:color w:val="212121"/>
          <w:sz w:val="28"/>
          <w:szCs w:val="28"/>
        </w:rPr>
        <w:t xml:space="preserve"> а также в электронном виде на официальном сайте поселения.</w:t>
      </w:r>
    </w:p>
    <w:p w:rsidR="00B87B7A" w:rsidRPr="00AB4F28" w:rsidRDefault="0017311B" w:rsidP="00AB4F28">
      <w:pPr>
        <w:pStyle w:val="a3"/>
        <w:shd w:val="clear" w:color="auto" w:fill="FFFFFF"/>
        <w:spacing w:before="0" w:beforeAutospacing="0" w:line="360" w:lineRule="auto"/>
        <w:ind w:firstLine="708"/>
        <w:jc w:val="both"/>
        <w:rPr>
          <w:color w:val="212121"/>
          <w:sz w:val="28"/>
          <w:szCs w:val="28"/>
        </w:rPr>
      </w:pPr>
      <w:r w:rsidRPr="00AB4F28">
        <w:rPr>
          <w:color w:val="212121"/>
          <w:sz w:val="28"/>
          <w:szCs w:val="28"/>
        </w:rPr>
        <w:t xml:space="preserve">Сельским поселением </w:t>
      </w:r>
      <w:r w:rsidR="00751657" w:rsidRPr="00AB4F28">
        <w:rPr>
          <w:color w:val="212121"/>
          <w:sz w:val="28"/>
          <w:szCs w:val="28"/>
        </w:rPr>
        <w:t xml:space="preserve">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w:t>
      </w:r>
      <w:r w:rsidR="00F26359" w:rsidRPr="00AB4F28">
        <w:rPr>
          <w:sz w:val="28"/>
          <w:szCs w:val="28"/>
        </w:rPr>
        <w:t>1287</w:t>
      </w:r>
      <w:r w:rsidR="00751657" w:rsidRPr="00AB4F28">
        <w:rPr>
          <w:sz w:val="28"/>
          <w:szCs w:val="28"/>
        </w:rPr>
        <w:t xml:space="preserve"> человек</w:t>
      </w:r>
      <w:r w:rsidR="00751657" w:rsidRPr="00AB4F28">
        <w:rPr>
          <w:color w:val="212121"/>
          <w:sz w:val="28"/>
          <w:szCs w:val="28"/>
        </w:rPr>
        <w:t xml:space="preserve">. </w:t>
      </w:r>
      <w:r w:rsidR="00591429">
        <w:rPr>
          <w:sz w:val="28"/>
          <w:szCs w:val="28"/>
          <w:shd w:val="clear" w:color="auto" w:fill="FFFFFF"/>
        </w:rPr>
        <w:t>В сельском</w:t>
      </w:r>
      <w:r w:rsidR="00591429" w:rsidRPr="00F26359">
        <w:rPr>
          <w:sz w:val="28"/>
          <w:szCs w:val="28"/>
          <w:shd w:val="clear" w:color="auto" w:fill="FFFFFF"/>
        </w:rPr>
        <w:t xml:space="preserve"> </w:t>
      </w:r>
      <w:r w:rsidR="00591429">
        <w:rPr>
          <w:sz w:val="28"/>
          <w:szCs w:val="28"/>
          <w:shd w:val="clear" w:color="auto" w:fill="FFFFFF"/>
        </w:rPr>
        <w:t>поселении</w:t>
      </w:r>
      <w:r w:rsidR="00591429" w:rsidRPr="00F26359">
        <w:rPr>
          <w:sz w:val="28"/>
          <w:szCs w:val="28"/>
          <w:shd w:val="clear" w:color="auto" w:fill="FFFFFF"/>
        </w:rPr>
        <w:t xml:space="preserve"> проживает :12 участников боевых действий в Афганистане,  14 участников боевых действий  в Чечне. </w:t>
      </w:r>
      <w:r w:rsidR="00751657" w:rsidRPr="00AB4F28">
        <w:rPr>
          <w:color w:val="212121"/>
          <w:sz w:val="28"/>
          <w:szCs w:val="28"/>
        </w:rPr>
        <w:t xml:space="preserve">В период весеннего и осеннего </w:t>
      </w:r>
      <w:r w:rsidR="00751657" w:rsidRPr="00AB4F28">
        <w:rPr>
          <w:sz w:val="28"/>
          <w:szCs w:val="28"/>
        </w:rPr>
        <w:t>призывов 201</w:t>
      </w:r>
      <w:r w:rsidR="006228C0" w:rsidRPr="00AB4F28">
        <w:rPr>
          <w:sz w:val="28"/>
          <w:szCs w:val="28"/>
        </w:rPr>
        <w:t>9</w:t>
      </w:r>
      <w:r w:rsidR="00CF6E4E" w:rsidRPr="00AB4F28">
        <w:rPr>
          <w:sz w:val="28"/>
          <w:szCs w:val="28"/>
        </w:rPr>
        <w:t xml:space="preserve"> года 9</w:t>
      </w:r>
      <w:r w:rsidR="00751657" w:rsidRPr="00AB4F28">
        <w:rPr>
          <w:sz w:val="28"/>
          <w:szCs w:val="28"/>
        </w:rPr>
        <w:t xml:space="preserve"> человек призваны в ряды Российской Армии, </w:t>
      </w:r>
      <w:r w:rsidR="00751657" w:rsidRPr="00AB4F28">
        <w:rPr>
          <w:color w:val="212121"/>
          <w:sz w:val="28"/>
          <w:szCs w:val="28"/>
        </w:rPr>
        <w:t xml:space="preserve">Случаев уклонения от призыва на военную службу гражданами на территории </w:t>
      </w:r>
      <w:r w:rsidR="00B87B7A" w:rsidRPr="00AB4F28">
        <w:rPr>
          <w:color w:val="212121"/>
          <w:sz w:val="28"/>
          <w:szCs w:val="28"/>
        </w:rPr>
        <w:t xml:space="preserve">Стародрожжановского </w:t>
      </w:r>
      <w:r w:rsidR="00751657" w:rsidRPr="00AB4F28">
        <w:rPr>
          <w:color w:val="212121"/>
          <w:sz w:val="28"/>
          <w:szCs w:val="28"/>
        </w:rPr>
        <w:t xml:space="preserve">сельского </w:t>
      </w:r>
      <w:r w:rsidR="00B87B7A" w:rsidRPr="00AB4F28">
        <w:rPr>
          <w:color w:val="212121"/>
          <w:sz w:val="28"/>
          <w:szCs w:val="28"/>
        </w:rPr>
        <w:t xml:space="preserve">поселения не зафиксировано. </w:t>
      </w:r>
    </w:p>
    <w:p w:rsidR="00F26359" w:rsidRPr="00AB4F28" w:rsidRDefault="00F26359" w:rsidP="00AB4F28">
      <w:pPr>
        <w:pStyle w:val="a3"/>
        <w:shd w:val="clear" w:color="auto" w:fill="FFFFFF"/>
        <w:spacing w:before="0" w:beforeAutospacing="0" w:line="360" w:lineRule="auto"/>
        <w:ind w:firstLine="708"/>
        <w:jc w:val="both"/>
        <w:rPr>
          <w:sz w:val="28"/>
          <w:szCs w:val="28"/>
        </w:rPr>
      </w:pPr>
      <w:r w:rsidRPr="00F26359">
        <w:rPr>
          <w:sz w:val="28"/>
          <w:szCs w:val="28"/>
          <w:shd w:val="clear" w:color="auto" w:fill="FFFFFF"/>
        </w:rPr>
        <w:t xml:space="preserve">В наше сельское поселение входят три населенных пункта: село Старое Дрожжаное, Новое Дрожжаное и село Старое Ильмово. </w:t>
      </w:r>
      <w:r w:rsidR="00751657" w:rsidRPr="00AB4F28">
        <w:rPr>
          <w:color w:val="212121"/>
          <w:sz w:val="28"/>
          <w:szCs w:val="28"/>
        </w:rPr>
        <w:t xml:space="preserve">Осуществляется </w:t>
      </w:r>
      <w:r w:rsidR="00EB729A" w:rsidRPr="0008791C">
        <w:rPr>
          <w:sz w:val="28"/>
          <w:szCs w:val="28"/>
        </w:rPr>
        <w:t xml:space="preserve">электронное </w:t>
      </w:r>
      <w:r w:rsidR="00751657" w:rsidRPr="00AB4F28">
        <w:rPr>
          <w:color w:val="212121"/>
          <w:sz w:val="28"/>
          <w:szCs w:val="28"/>
        </w:rPr>
        <w:t>ведение похозяй</w:t>
      </w:r>
      <w:r w:rsidR="00B87B7A" w:rsidRPr="00AB4F28">
        <w:rPr>
          <w:color w:val="212121"/>
          <w:sz w:val="28"/>
          <w:szCs w:val="28"/>
        </w:rPr>
        <w:t>ственных книг, заложенных в 2019</w:t>
      </w:r>
      <w:r w:rsidR="00751657" w:rsidRPr="00AB4F28">
        <w:rPr>
          <w:color w:val="212121"/>
          <w:sz w:val="28"/>
          <w:szCs w:val="28"/>
        </w:rPr>
        <w:t xml:space="preserve"> году на основании сведений, предоставляемых </w:t>
      </w:r>
      <w:r w:rsidR="00751657" w:rsidRPr="00AB4F28">
        <w:rPr>
          <w:sz w:val="28"/>
          <w:szCs w:val="28"/>
        </w:rPr>
        <w:t xml:space="preserve">гражданами, ведущими личное подсобное хозяйство. За отчетный период учтено </w:t>
      </w:r>
      <w:r w:rsidR="00CF6E4E" w:rsidRPr="00AB4F28">
        <w:rPr>
          <w:sz w:val="28"/>
          <w:szCs w:val="28"/>
        </w:rPr>
        <w:t>1836</w:t>
      </w:r>
      <w:r w:rsidR="00751657" w:rsidRPr="00AB4F28">
        <w:rPr>
          <w:sz w:val="28"/>
          <w:szCs w:val="28"/>
        </w:rPr>
        <w:t xml:space="preserve"> хозяйств. </w:t>
      </w:r>
    </w:p>
    <w:tbl>
      <w:tblPr>
        <w:tblW w:w="8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133"/>
        <w:gridCol w:w="1265"/>
        <w:gridCol w:w="1608"/>
        <w:gridCol w:w="2286"/>
      </w:tblGrid>
      <w:tr w:rsidR="00CF6E4E" w:rsidRPr="00CF6E4E" w:rsidTr="003D5678">
        <w:tc>
          <w:tcPr>
            <w:tcW w:w="851"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w:t>
            </w:r>
          </w:p>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п/п</w:t>
            </w:r>
          </w:p>
        </w:tc>
        <w:tc>
          <w:tcPr>
            <w:tcW w:w="2284"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Населенные пункты</w:t>
            </w:r>
          </w:p>
        </w:tc>
        <w:tc>
          <w:tcPr>
            <w:tcW w:w="1115"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Всего хозяйств</w:t>
            </w:r>
          </w:p>
        </w:tc>
        <w:tc>
          <w:tcPr>
            <w:tcW w:w="1409"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 xml:space="preserve">в т.ч. пустующих </w:t>
            </w:r>
          </w:p>
        </w:tc>
        <w:tc>
          <w:tcPr>
            <w:tcW w:w="2422"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Итого действующих хозяйств</w:t>
            </w:r>
          </w:p>
        </w:tc>
      </w:tr>
      <w:tr w:rsidR="00CF6E4E" w:rsidRPr="00CF6E4E" w:rsidTr="003D5678">
        <w:tc>
          <w:tcPr>
            <w:tcW w:w="851"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1.</w:t>
            </w:r>
          </w:p>
        </w:tc>
        <w:tc>
          <w:tcPr>
            <w:tcW w:w="2284"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село Старое Дрожжаное</w:t>
            </w:r>
          </w:p>
        </w:tc>
        <w:tc>
          <w:tcPr>
            <w:tcW w:w="1115"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1300</w:t>
            </w:r>
          </w:p>
        </w:tc>
        <w:tc>
          <w:tcPr>
            <w:tcW w:w="1409"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73</w:t>
            </w:r>
          </w:p>
        </w:tc>
        <w:tc>
          <w:tcPr>
            <w:tcW w:w="2422"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1227</w:t>
            </w:r>
          </w:p>
        </w:tc>
      </w:tr>
      <w:tr w:rsidR="00CF6E4E" w:rsidRPr="00CF6E4E" w:rsidTr="003D5678">
        <w:tc>
          <w:tcPr>
            <w:tcW w:w="851"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2.</w:t>
            </w:r>
          </w:p>
        </w:tc>
        <w:tc>
          <w:tcPr>
            <w:tcW w:w="2284"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село Новое Дрожжаное</w:t>
            </w:r>
          </w:p>
        </w:tc>
        <w:tc>
          <w:tcPr>
            <w:tcW w:w="1115"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369</w:t>
            </w:r>
          </w:p>
        </w:tc>
        <w:tc>
          <w:tcPr>
            <w:tcW w:w="1409"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11</w:t>
            </w:r>
          </w:p>
        </w:tc>
        <w:tc>
          <w:tcPr>
            <w:tcW w:w="2422"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358</w:t>
            </w:r>
          </w:p>
        </w:tc>
      </w:tr>
      <w:tr w:rsidR="00CF6E4E" w:rsidRPr="00CF6E4E" w:rsidTr="003D5678">
        <w:tc>
          <w:tcPr>
            <w:tcW w:w="851"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3</w:t>
            </w:r>
          </w:p>
        </w:tc>
        <w:tc>
          <w:tcPr>
            <w:tcW w:w="2284"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село Старое Ильмово</w:t>
            </w:r>
          </w:p>
        </w:tc>
        <w:tc>
          <w:tcPr>
            <w:tcW w:w="1115"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167</w:t>
            </w:r>
          </w:p>
        </w:tc>
        <w:tc>
          <w:tcPr>
            <w:tcW w:w="1409"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22</w:t>
            </w:r>
          </w:p>
        </w:tc>
        <w:tc>
          <w:tcPr>
            <w:tcW w:w="2422"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145</w:t>
            </w:r>
          </w:p>
        </w:tc>
      </w:tr>
      <w:tr w:rsidR="00CF6E4E" w:rsidRPr="00CF6E4E" w:rsidTr="003D5678">
        <w:trPr>
          <w:trHeight w:val="346"/>
        </w:trPr>
        <w:tc>
          <w:tcPr>
            <w:tcW w:w="3135" w:type="dxa"/>
            <w:gridSpan w:val="2"/>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Итого по СП</w:t>
            </w:r>
          </w:p>
        </w:tc>
        <w:tc>
          <w:tcPr>
            <w:tcW w:w="1115"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1836</w:t>
            </w:r>
          </w:p>
        </w:tc>
        <w:tc>
          <w:tcPr>
            <w:tcW w:w="1409"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106</w:t>
            </w:r>
          </w:p>
        </w:tc>
        <w:tc>
          <w:tcPr>
            <w:tcW w:w="2422" w:type="dxa"/>
            <w:shd w:val="clear" w:color="auto" w:fill="auto"/>
          </w:tcPr>
          <w:p w:rsidR="00CF6E4E" w:rsidRPr="00CF6E4E" w:rsidRDefault="00CF6E4E" w:rsidP="00AB4F28">
            <w:pPr>
              <w:spacing w:after="0" w:line="360" w:lineRule="auto"/>
              <w:jc w:val="both"/>
              <w:rPr>
                <w:rFonts w:ascii="Times New Roman" w:eastAsia="Calibri" w:hAnsi="Times New Roman" w:cs="Times New Roman"/>
                <w:sz w:val="28"/>
                <w:szCs w:val="28"/>
              </w:rPr>
            </w:pPr>
            <w:r w:rsidRPr="00CF6E4E">
              <w:rPr>
                <w:rFonts w:ascii="Times New Roman" w:eastAsia="Calibri" w:hAnsi="Times New Roman" w:cs="Times New Roman"/>
                <w:sz w:val="28"/>
                <w:szCs w:val="28"/>
              </w:rPr>
              <w:t>1730</w:t>
            </w:r>
          </w:p>
        </w:tc>
      </w:tr>
    </w:tbl>
    <w:p w:rsidR="00F26359" w:rsidRPr="00F26359" w:rsidRDefault="00F26359" w:rsidP="00AB4F28">
      <w:pPr>
        <w:pStyle w:val="a3"/>
        <w:shd w:val="clear" w:color="auto" w:fill="FFFFFF"/>
        <w:spacing w:before="0" w:beforeAutospacing="0" w:line="360" w:lineRule="auto"/>
        <w:ind w:firstLine="708"/>
        <w:jc w:val="both"/>
        <w:rPr>
          <w:sz w:val="28"/>
          <w:szCs w:val="28"/>
          <w:shd w:val="clear" w:color="auto" w:fill="FFFFFF"/>
        </w:rPr>
      </w:pPr>
      <w:r w:rsidRPr="00F26359">
        <w:rPr>
          <w:sz w:val="28"/>
          <w:szCs w:val="28"/>
          <w:shd w:val="clear" w:color="auto" w:fill="FFFFFF"/>
        </w:rPr>
        <w:t xml:space="preserve">Численность  населения всего составляет  5187 человек. </w:t>
      </w:r>
    </w:p>
    <w:p w:rsidR="00591429" w:rsidRDefault="00F26359" w:rsidP="00AB4F28">
      <w:pPr>
        <w:shd w:val="clear" w:color="auto" w:fill="FFFFFF"/>
        <w:spacing w:after="0" w:line="360" w:lineRule="auto"/>
        <w:jc w:val="both"/>
        <w:rPr>
          <w:rFonts w:ascii="Times New Roman" w:eastAsia="Times New Roman" w:hAnsi="Times New Roman" w:cs="Times New Roman"/>
          <w:sz w:val="28"/>
          <w:szCs w:val="28"/>
          <w:shd w:val="clear" w:color="auto" w:fill="FFFFFF"/>
          <w:lang w:eastAsia="ru-RU"/>
        </w:rPr>
      </w:pPr>
      <w:r w:rsidRPr="00F26359">
        <w:rPr>
          <w:rFonts w:ascii="Times New Roman" w:eastAsia="Times New Roman" w:hAnsi="Times New Roman" w:cs="Times New Roman"/>
          <w:sz w:val="28"/>
          <w:szCs w:val="28"/>
          <w:shd w:val="clear" w:color="auto" w:fill="FFFFFF"/>
          <w:lang w:eastAsia="ru-RU"/>
        </w:rPr>
        <w:lastRenderedPageBreak/>
        <w:t xml:space="preserve">Постоянное население составляет 4840 человека, в том числе 2811 – трудоспособное население, 994 – пенсионеров, 567 школьников, 403 – дети дошкольного образования, 828 – молодежь до 30 лет. </w:t>
      </w:r>
    </w:p>
    <w:p w:rsidR="00F26359" w:rsidRPr="00F26359" w:rsidRDefault="00F26359" w:rsidP="00591429">
      <w:pPr>
        <w:shd w:val="clear" w:color="auto" w:fill="FFFFFF"/>
        <w:spacing w:after="0" w:line="360" w:lineRule="auto"/>
        <w:ind w:firstLine="708"/>
        <w:jc w:val="both"/>
        <w:rPr>
          <w:rFonts w:ascii="Times New Roman" w:eastAsia="Times New Roman" w:hAnsi="Times New Roman" w:cs="Times New Roman"/>
          <w:sz w:val="28"/>
          <w:szCs w:val="28"/>
          <w:shd w:val="clear" w:color="auto" w:fill="FFFFFF"/>
          <w:lang w:eastAsia="ru-RU"/>
        </w:rPr>
      </w:pPr>
      <w:r w:rsidRPr="00F26359">
        <w:rPr>
          <w:rFonts w:ascii="Times New Roman" w:eastAsia="Times New Roman" w:hAnsi="Times New Roman" w:cs="Times New Roman"/>
          <w:sz w:val="28"/>
          <w:szCs w:val="28"/>
          <w:shd w:val="clear" w:color="auto" w:fill="FFFFFF"/>
          <w:lang w:eastAsia="ru-RU"/>
        </w:rPr>
        <w:t>В 2019 году в Стародрожжановском сельском поселении родилось 27 детей. За  2019 год умерло 42 человека</w:t>
      </w:r>
    </w:p>
    <w:p w:rsidR="00F26359" w:rsidRPr="00F26359" w:rsidRDefault="00F26359" w:rsidP="00AB4F28">
      <w:pPr>
        <w:shd w:val="clear" w:color="auto" w:fill="FFFFFF"/>
        <w:spacing w:after="0" w:line="360" w:lineRule="auto"/>
        <w:ind w:firstLine="708"/>
        <w:jc w:val="both"/>
        <w:rPr>
          <w:rFonts w:ascii="Times New Roman" w:eastAsia="Times New Roman" w:hAnsi="Times New Roman" w:cs="Times New Roman"/>
          <w:sz w:val="28"/>
          <w:szCs w:val="28"/>
          <w:shd w:val="clear" w:color="auto" w:fill="FFFFFF"/>
          <w:lang w:eastAsia="ru-RU"/>
        </w:rPr>
      </w:pPr>
      <w:r w:rsidRPr="00F26359">
        <w:rPr>
          <w:rFonts w:ascii="Times New Roman" w:eastAsia="Times New Roman" w:hAnsi="Times New Roman" w:cs="Times New Roman"/>
          <w:sz w:val="28"/>
          <w:szCs w:val="28"/>
          <w:shd w:val="clear" w:color="auto" w:fill="FFFFFF"/>
          <w:lang w:eastAsia="ru-RU"/>
        </w:rPr>
        <w:t>За 2019 год зарегистрировано 21 браков и 8 разводов. (За 2018 год зарегистрировано 7 браков и  6 разводов)</w:t>
      </w:r>
    </w:p>
    <w:p w:rsidR="00B87B7A" w:rsidRPr="00EB729A" w:rsidRDefault="00B87B7A" w:rsidP="00AB4F28">
      <w:pPr>
        <w:pStyle w:val="a3"/>
        <w:spacing w:line="360" w:lineRule="auto"/>
        <w:ind w:firstLine="708"/>
        <w:jc w:val="both"/>
        <w:rPr>
          <w:b/>
          <w:sz w:val="28"/>
          <w:szCs w:val="28"/>
        </w:rPr>
      </w:pPr>
      <w:r w:rsidRPr="00EB729A">
        <w:rPr>
          <w:b/>
          <w:sz w:val="28"/>
          <w:szCs w:val="28"/>
        </w:rPr>
        <w:t>БЮДЖЕТ</w:t>
      </w:r>
    </w:p>
    <w:p w:rsidR="00B87B7A" w:rsidRPr="00AB4F28" w:rsidRDefault="00B87B7A" w:rsidP="00AB4F28">
      <w:pPr>
        <w:pStyle w:val="a3"/>
        <w:spacing w:line="360" w:lineRule="auto"/>
        <w:ind w:firstLine="708"/>
        <w:jc w:val="both"/>
        <w:rPr>
          <w:sz w:val="28"/>
          <w:szCs w:val="28"/>
        </w:rPr>
      </w:pPr>
      <w:r w:rsidRPr="00AB4F28">
        <w:rPr>
          <w:sz w:val="28"/>
          <w:szCs w:val="28"/>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rsidR="00B87B7A" w:rsidRPr="00AB4F28" w:rsidRDefault="00B87B7A" w:rsidP="00AB4F28">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87B7A">
        <w:rPr>
          <w:rFonts w:ascii="Times New Roman" w:eastAsia="Times New Roman" w:hAnsi="Times New Roman" w:cs="Times New Roman"/>
          <w:color w:val="FF0000"/>
          <w:sz w:val="28"/>
          <w:szCs w:val="28"/>
          <w:shd w:val="clear" w:color="auto" w:fill="FFFFFF"/>
          <w:lang w:eastAsia="ru-RU"/>
        </w:rPr>
        <w:t xml:space="preserve">  </w:t>
      </w:r>
      <w:r w:rsidRPr="00B87B7A">
        <w:rPr>
          <w:rFonts w:ascii="Times New Roman" w:eastAsia="Times New Roman" w:hAnsi="Times New Roman" w:cs="Times New Roman"/>
          <w:sz w:val="28"/>
          <w:szCs w:val="28"/>
          <w:shd w:val="clear" w:color="auto" w:fill="FFFFFF"/>
          <w:lang w:eastAsia="ru-RU"/>
        </w:rPr>
        <w:t>Доходная часть бюджета Стародрожжановского сельского поселения за 2019 год исполнено на 102,6 % к годовому плану, что составило 24 млн 161 тыс рублей.</w:t>
      </w:r>
      <w:r w:rsidRPr="00B87B7A">
        <w:rPr>
          <w:rFonts w:ascii="Times New Roman" w:eastAsia="Times New Roman" w:hAnsi="Times New Roman" w:cs="Times New Roman"/>
          <w:sz w:val="28"/>
          <w:szCs w:val="28"/>
          <w:shd w:val="clear" w:color="auto" w:fill="FFFFFF"/>
          <w:lang w:eastAsia="ru-RU"/>
        </w:rPr>
        <w:br/>
      </w:r>
      <w:r w:rsidRPr="00B87B7A">
        <w:rPr>
          <w:rFonts w:ascii="Times New Roman" w:eastAsia="Times New Roman" w:hAnsi="Times New Roman" w:cs="Times New Roman"/>
          <w:color w:val="000000"/>
          <w:sz w:val="28"/>
          <w:szCs w:val="28"/>
          <w:shd w:val="clear" w:color="auto" w:fill="FFFFFF"/>
          <w:lang w:eastAsia="ru-RU"/>
        </w:rPr>
        <w:t>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843"/>
        <w:gridCol w:w="1843"/>
        <w:gridCol w:w="1099"/>
      </w:tblGrid>
      <w:tr w:rsidR="00B87B7A" w:rsidRPr="00B87B7A" w:rsidTr="00591429">
        <w:tc>
          <w:tcPr>
            <w:tcW w:w="4786"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r w:rsidRPr="00B87B7A">
              <w:rPr>
                <w:rFonts w:ascii="Times New Roman" w:eastAsia="Times New Roman" w:hAnsi="Times New Roman" w:cs="Times New Roman"/>
                <w:bCs/>
                <w:sz w:val="28"/>
                <w:szCs w:val="28"/>
                <w:shd w:val="clear" w:color="auto" w:fill="FFFFFF"/>
                <w:lang w:eastAsia="ru-RU"/>
              </w:rPr>
              <w:t>Наименование</w:t>
            </w:r>
          </w:p>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p>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r w:rsidRPr="00B87B7A">
              <w:rPr>
                <w:rFonts w:ascii="Times New Roman" w:eastAsia="Times New Roman" w:hAnsi="Times New Roman" w:cs="Times New Roman"/>
                <w:bCs/>
                <w:sz w:val="28"/>
                <w:szCs w:val="28"/>
                <w:shd w:val="clear" w:color="auto" w:fill="FFFFFF"/>
                <w:lang w:eastAsia="ru-RU"/>
              </w:rPr>
              <w:t>План</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r w:rsidRPr="00B87B7A">
              <w:rPr>
                <w:rFonts w:ascii="Times New Roman" w:eastAsia="Times New Roman" w:hAnsi="Times New Roman" w:cs="Times New Roman"/>
                <w:bCs/>
                <w:sz w:val="28"/>
                <w:szCs w:val="28"/>
                <w:shd w:val="clear" w:color="auto" w:fill="FFFFFF"/>
                <w:lang w:eastAsia="ru-RU"/>
              </w:rPr>
              <w:t>Факт</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r w:rsidRPr="00B87B7A">
              <w:rPr>
                <w:rFonts w:ascii="Times New Roman" w:eastAsia="Times New Roman" w:hAnsi="Times New Roman" w:cs="Times New Roman"/>
                <w:bCs/>
                <w:sz w:val="28"/>
                <w:szCs w:val="28"/>
                <w:shd w:val="clear" w:color="auto" w:fill="FFFFFF"/>
                <w:lang w:eastAsia="ru-RU"/>
              </w:rPr>
              <w:t>% выполнения</w:t>
            </w:r>
          </w:p>
        </w:tc>
      </w:tr>
      <w:tr w:rsidR="00B87B7A" w:rsidRPr="00B87B7A" w:rsidTr="00591429">
        <w:trPr>
          <w:trHeight w:val="392"/>
        </w:trPr>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lastRenderedPageBreak/>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2699000,00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2923851,50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r w:rsidRPr="00B87B7A">
              <w:rPr>
                <w:rFonts w:ascii="Times New Roman" w:eastAsia="Times New Roman" w:hAnsi="Times New Roman" w:cs="Times New Roman"/>
                <w:bCs/>
                <w:sz w:val="28"/>
                <w:szCs w:val="28"/>
                <w:shd w:val="clear" w:color="auto" w:fill="FFFFFF"/>
                <w:lang w:eastAsia="ru-RU"/>
              </w:rPr>
              <w:t>108,3</w:t>
            </w:r>
          </w:p>
        </w:tc>
      </w:tr>
      <w:tr w:rsidR="00B87B7A" w:rsidRPr="00B87B7A" w:rsidTr="00591429">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Налог на имущество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1093900,00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1254395,71</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r w:rsidRPr="00B87B7A">
              <w:rPr>
                <w:rFonts w:ascii="Times New Roman" w:eastAsia="Times New Roman" w:hAnsi="Times New Roman" w:cs="Times New Roman"/>
                <w:bCs/>
                <w:sz w:val="28"/>
                <w:szCs w:val="28"/>
                <w:shd w:val="clear" w:color="auto" w:fill="FFFFFF"/>
                <w:lang w:eastAsia="ru-RU"/>
              </w:rPr>
              <w:t>114,7</w:t>
            </w:r>
          </w:p>
        </w:tc>
      </w:tr>
      <w:tr w:rsidR="00B87B7A" w:rsidRPr="00B87B7A" w:rsidTr="00591429">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367100,00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spacing w:after="0" w:line="360" w:lineRule="auto"/>
              <w:jc w:val="both"/>
              <w:rPr>
                <w:rFonts w:ascii="Times New Roman" w:eastAsia="Times New Roman" w:hAnsi="Times New Roman" w:cs="Times New Roman"/>
                <w:sz w:val="28"/>
                <w:szCs w:val="28"/>
                <w:lang w:eastAsia="ru-RU"/>
              </w:rPr>
            </w:pPr>
            <w:r w:rsidRPr="00B87B7A">
              <w:rPr>
                <w:rFonts w:ascii="Times New Roman" w:eastAsia="Times New Roman" w:hAnsi="Times New Roman" w:cs="Times New Roman"/>
                <w:sz w:val="28"/>
                <w:szCs w:val="28"/>
                <w:lang w:eastAsia="ru-RU"/>
              </w:rPr>
              <w:t>262229,31</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r w:rsidRPr="00B87B7A">
              <w:rPr>
                <w:rFonts w:ascii="Times New Roman" w:eastAsia="Times New Roman" w:hAnsi="Times New Roman" w:cs="Times New Roman"/>
                <w:bCs/>
                <w:sz w:val="28"/>
                <w:szCs w:val="28"/>
                <w:shd w:val="clear" w:color="auto" w:fill="FFFFFF"/>
                <w:lang w:eastAsia="ru-RU"/>
              </w:rPr>
              <w:t>71,4</w:t>
            </w:r>
          </w:p>
        </w:tc>
      </w:tr>
      <w:tr w:rsidR="00B87B7A" w:rsidRPr="00B87B7A" w:rsidTr="00591429">
        <w:tc>
          <w:tcPr>
            <w:tcW w:w="4786" w:type="dxa"/>
            <w:tcBorders>
              <w:top w:val="single" w:sz="4" w:space="0" w:color="auto"/>
              <w:left w:val="single" w:sz="4" w:space="0" w:color="auto"/>
              <w:bottom w:val="single" w:sz="4" w:space="0" w:color="auto"/>
              <w:right w:val="single" w:sz="4" w:space="0" w:color="auto"/>
            </w:tcBorders>
            <w:shd w:val="clear" w:color="auto" w:fill="auto"/>
            <w:hideMark/>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Земельный налог с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730000,00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1081505,00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r w:rsidRPr="00B87B7A">
              <w:rPr>
                <w:rFonts w:ascii="Times New Roman" w:eastAsia="Times New Roman" w:hAnsi="Times New Roman" w:cs="Times New Roman"/>
                <w:bCs/>
                <w:sz w:val="28"/>
                <w:szCs w:val="28"/>
                <w:shd w:val="clear" w:color="auto" w:fill="FFFFFF"/>
                <w:lang w:eastAsia="ru-RU"/>
              </w:rPr>
              <w:t>148,2</w:t>
            </w:r>
          </w:p>
        </w:tc>
      </w:tr>
      <w:tr w:rsidR="00B87B7A" w:rsidRPr="00B87B7A" w:rsidTr="00591429">
        <w:tc>
          <w:tcPr>
            <w:tcW w:w="4786"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Земельный налог с юридических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3196800,00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Cs/>
                <w:sz w:val="28"/>
                <w:szCs w:val="28"/>
                <w:lang w:eastAsia="ru-RU"/>
              </w:rPr>
            </w:pPr>
            <w:r w:rsidRPr="00B87B7A">
              <w:rPr>
                <w:rFonts w:ascii="Times New Roman" w:eastAsia="Times New Roman" w:hAnsi="Times New Roman" w:cs="Times New Roman"/>
                <w:bCs/>
                <w:sz w:val="28"/>
                <w:szCs w:val="28"/>
                <w:lang w:eastAsia="ru-RU"/>
              </w:rPr>
              <w:t>3262668,00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r w:rsidRPr="00B87B7A">
              <w:rPr>
                <w:rFonts w:ascii="Times New Roman" w:eastAsia="Times New Roman" w:hAnsi="Times New Roman" w:cs="Times New Roman"/>
                <w:bCs/>
                <w:sz w:val="28"/>
                <w:szCs w:val="28"/>
                <w:shd w:val="clear" w:color="auto" w:fill="FFFFFF"/>
                <w:lang w:eastAsia="ru-RU"/>
              </w:rPr>
              <w:t>102,10</w:t>
            </w:r>
          </w:p>
        </w:tc>
      </w:tr>
      <w:tr w:rsidR="00B87B7A" w:rsidRPr="00B87B7A" w:rsidTr="00591429">
        <w:trPr>
          <w:trHeight w:val="70"/>
        </w:trPr>
        <w:tc>
          <w:tcPr>
            <w:tcW w:w="4786"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
                <w:bCs/>
                <w:sz w:val="28"/>
                <w:szCs w:val="28"/>
                <w:lang w:eastAsia="ru-RU"/>
              </w:rPr>
            </w:pPr>
            <w:r w:rsidRPr="00B87B7A">
              <w:rPr>
                <w:rFonts w:ascii="Times New Roman" w:eastAsia="Times New Roman" w:hAnsi="Times New Roman" w:cs="Times New Roman"/>
                <w:b/>
                <w:bCs/>
                <w:sz w:val="28"/>
                <w:szCs w:val="28"/>
                <w:lang w:eastAsia="ru-RU"/>
              </w:rPr>
              <w:t>Всего доходов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
                <w:bCs/>
                <w:sz w:val="28"/>
                <w:szCs w:val="28"/>
                <w:lang w:eastAsia="ru-RU"/>
              </w:rPr>
            </w:pPr>
            <w:r w:rsidRPr="00B87B7A">
              <w:rPr>
                <w:rFonts w:ascii="Times New Roman" w:eastAsia="Times New Roman" w:hAnsi="Times New Roman" w:cs="Times New Roman"/>
                <w:b/>
                <w:bCs/>
                <w:sz w:val="28"/>
                <w:szCs w:val="28"/>
                <w:lang w:eastAsia="ru-RU"/>
              </w:rPr>
              <w:t>24161980,13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keepNext/>
              <w:spacing w:after="0" w:line="360" w:lineRule="auto"/>
              <w:jc w:val="both"/>
              <w:outlineLvl w:val="0"/>
              <w:rPr>
                <w:rFonts w:ascii="Times New Roman" w:eastAsia="Times New Roman" w:hAnsi="Times New Roman" w:cs="Times New Roman"/>
                <w:b/>
                <w:bCs/>
                <w:sz w:val="28"/>
                <w:szCs w:val="28"/>
                <w:lang w:eastAsia="ru-RU"/>
              </w:rPr>
            </w:pPr>
            <w:r w:rsidRPr="00B87B7A">
              <w:rPr>
                <w:rFonts w:ascii="Times New Roman" w:eastAsia="Times New Roman" w:hAnsi="Times New Roman" w:cs="Times New Roman"/>
                <w:b/>
                <w:bCs/>
                <w:sz w:val="28"/>
                <w:szCs w:val="28"/>
                <w:lang w:eastAsia="ru-RU"/>
              </w:rPr>
              <w:t>24790649,08</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87B7A" w:rsidRPr="00B87B7A" w:rsidRDefault="00B87B7A" w:rsidP="00AB4F28">
            <w:pPr>
              <w:spacing w:after="0" w:line="360" w:lineRule="auto"/>
              <w:jc w:val="both"/>
              <w:rPr>
                <w:rFonts w:ascii="Times New Roman" w:eastAsia="Times New Roman" w:hAnsi="Times New Roman" w:cs="Times New Roman"/>
                <w:bCs/>
                <w:sz w:val="28"/>
                <w:szCs w:val="28"/>
                <w:shd w:val="clear" w:color="auto" w:fill="FFFFFF"/>
                <w:lang w:eastAsia="ru-RU"/>
              </w:rPr>
            </w:pPr>
            <w:r w:rsidRPr="00B87B7A">
              <w:rPr>
                <w:rFonts w:ascii="Times New Roman" w:eastAsia="Times New Roman" w:hAnsi="Times New Roman" w:cs="Times New Roman"/>
                <w:bCs/>
                <w:sz w:val="28"/>
                <w:szCs w:val="28"/>
                <w:shd w:val="clear" w:color="auto" w:fill="FFFFFF"/>
                <w:lang w:eastAsia="ru-RU"/>
              </w:rPr>
              <w:t>102,6</w:t>
            </w:r>
          </w:p>
        </w:tc>
      </w:tr>
    </w:tbl>
    <w:p w:rsidR="00B87B7A" w:rsidRPr="00B87B7A" w:rsidRDefault="00B87B7A" w:rsidP="00AB4F28">
      <w:pPr>
        <w:spacing w:after="0" w:line="360" w:lineRule="auto"/>
        <w:ind w:firstLine="708"/>
        <w:jc w:val="both"/>
        <w:rPr>
          <w:rFonts w:ascii="Times New Roman" w:eastAsia="Times New Roman" w:hAnsi="Times New Roman" w:cs="Times New Roman"/>
          <w:sz w:val="28"/>
          <w:szCs w:val="28"/>
          <w:shd w:val="clear" w:color="auto" w:fill="FFFFFF"/>
          <w:lang w:eastAsia="ru-RU"/>
        </w:rPr>
      </w:pPr>
    </w:p>
    <w:p w:rsidR="00B87B7A" w:rsidRPr="00B87B7A" w:rsidRDefault="00B87B7A" w:rsidP="00AB4F28">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B87B7A">
        <w:rPr>
          <w:rFonts w:ascii="Times New Roman" w:eastAsia="Times New Roman" w:hAnsi="Times New Roman" w:cs="Times New Roman"/>
          <w:sz w:val="28"/>
          <w:szCs w:val="28"/>
          <w:shd w:val="clear" w:color="auto" w:fill="FFFFFF"/>
          <w:lang w:eastAsia="ru-RU"/>
        </w:rPr>
        <w:t>Просроченная кредиторская задолженность по заработной плате и по социальным обязательствам перед гражданами отсутствует.</w:t>
      </w:r>
    </w:p>
    <w:p w:rsidR="00B87B7A" w:rsidRPr="00B87B7A" w:rsidRDefault="00B87B7A" w:rsidP="00AB4F28">
      <w:pPr>
        <w:spacing w:after="0" w:line="360" w:lineRule="auto"/>
        <w:ind w:firstLine="708"/>
        <w:jc w:val="both"/>
        <w:rPr>
          <w:rFonts w:ascii="Times New Roman" w:eastAsia="Times New Roman" w:hAnsi="Times New Roman" w:cs="Times New Roman"/>
          <w:color w:val="FF0000"/>
          <w:sz w:val="28"/>
          <w:szCs w:val="28"/>
          <w:shd w:val="clear" w:color="auto" w:fill="FFFFFF"/>
          <w:lang w:eastAsia="ru-RU"/>
        </w:rPr>
      </w:pPr>
      <w:r w:rsidRPr="00B87B7A">
        <w:rPr>
          <w:rFonts w:ascii="Times New Roman" w:eastAsia="Times New Roman" w:hAnsi="Times New Roman" w:cs="Times New Roman"/>
          <w:color w:val="FF0000"/>
          <w:sz w:val="28"/>
          <w:szCs w:val="28"/>
          <w:shd w:val="clear" w:color="auto" w:fill="FFFFFF"/>
          <w:lang w:eastAsia="ru-RU"/>
        </w:rPr>
        <w:t xml:space="preserve">          </w:t>
      </w:r>
      <w:r w:rsidRPr="00B87B7A">
        <w:rPr>
          <w:rFonts w:ascii="Times New Roman" w:eastAsia="Times New Roman" w:hAnsi="Times New Roman" w:cs="Times New Roman"/>
          <w:color w:val="FF0000"/>
          <w:sz w:val="28"/>
          <w:szCs w:val="28"/>
          <w:shd w:val="clear" w:color="auto" w:fill="FFFFFF"/>
          <w:lang w:eastAsia="ru-RU"/>
        </w:rPr>
        <w:tab/>
      </w:r>
      <w:r w:rsidRPr="00B87B7A">
        <w:rPr>
          <w:rFonts w:ascii="Times New Roman" w:eastAsia="Times New Roman" w:hAnsi="Times New Roman" w:cs="Times New Roman"/>
          <w:color w:val="FF0000"/>
          <w:sz w:val="28"/>
          <w:szCs w:val="28"/>
          <w:shd w:val="clear" w:color="auto" w:fill="FFFFFF"/>
          <w:lang w:eastAsia="ru-RU"/>
        </w:rPr>
        <w:tab/>
      </w:r>
      <w:r w:rsidRPr="00B87B7A">
        <w:rPr>
          <w:rFonts w:ascii="Times New Roman" w:eastAsia="Times New Roman" w:hAnsi="Times New Roman" w:cs="Times New Roman"/>
          <w:color w:val="FF0000"/>
          <w:sz w:val="28"/>
          <w:szCs w:val="28"/>
          <w:shd w:val="clear" w:color="auto" w:fill="FFFFFF"/>
          <w:lang w:eastAsia="ru-RU"/>
        </w:rPr>
        <w:tab/>
      </w:r>
      <w:r w:rsidRPr="00B87B7A">
        <w:rPr>
          <w:rFonts w:ascii="Times New Roman" w:eastAsia="Times New Roman" w:hAnsi="Times New Roman" w:cs="Times New Roman"/>
          <w:color w:val="FF0000"/>
          <w:sz w:val="28"/>
          <w:szCs w:val="28"/>
          <w:shd w:val="clear" w:color="auto" w:fill="FFFFFF"/>
          <w:lang w:eastAsia="ru-RU"/>
        </w:rPr>
        <w:tab/>
      </w:r>
      <w:r w:rsidRPr="00B87B7A">
        <w:rPr>
          <w:rFonts w:ascii="Times New Roman" w:eastAsia="Times New Roman" w:hAnsi="Times New Roman" w:cs="Times New Roman"/>
          <w:color w:val="FF0000"/>
          <w:sz w:val="28"/>
          <w:szCs w:val="28"/>
          <w:shd w:val="clear" w:color="auto" w:fill="FFFFFF"/>
          <w:lang w:eastAsia="ru-RU"/>
        </w:rPr>
        <w:tab/>
      </w:r>
      <w:r w:rsidRPr="00B87B7A">
        <w:rPr>
          <w:rFonts w:ascii="Times New Roman" w:eastAsia="Times New Roman" w:hAnsi="Times New Roman" w:cs="Times New Roman"/>
          <w:color w:val="FF0000"/>
          <w:sz w:val="28"/>
          <w:szCs w:val="28"/>
          <w:shd w:val="clear" w:color="auto" w:fill="FFFFFF"/>
          <w:lang w:eastAsia="ru-RU"/>
        </w:rPr>
        <w:tab/>
      </w:r>
      <w:r w:rsidRPr="00B87B7A">
        <w:rPr>
          <w:rFonts w:ascii="Times New Roman" w:eastAsia="Times New Roman" w:hAnsi="Times New Roman" w:cs="Times New Roman"/>
          <w:color w:val="FF0000"/>
          <w:sz w:val="28"/>
          <w:szCs w:val="28"/>
          <w:shd w:val="clear" w:color="auto" w:fill="FFFFFF"/>
          <w:lang w:eastAsia="ru-RU"/>
        </w:rPr>
        <w:tab/>
      </w:r>
      <w:r w:rsidRPr="00B87B7A">
        <w:rPr>
          <w:rFonts w:ascii="Times New Roman" w:eastAsia="Times New Roman" w:hAnsi="Times New Roman" w:cs="Times New Roman"/>
          <w:color w:val="FF0000"/>
          <w:sz w:val="28"/>
          <w:szCs w:val="28"/>
          <w:shd w:val="clear" w:color="auto" w:fill="FFFFFF"/>
          <w:lang w:eastAsia="ru-RU"/>
        </w:rPr>
        <w:tab/>
      </w:r>
      <w:r w:rsidRPr="00B87B7A">
        <w:rPr>
          <w:rFonts w:ascii="Times New Roman" w:eastAsia="Times New Roman" w:hAnsi="Times New Roman" w:cs="Times New Roman"/>
          <w:color w:val="FF0000"/>
          <w:sz w:val="28"/>
          <w:szCs w:val="28"/>
          <w:shd w:val="clear" w:color="auto" w:fill="FFFFFF"/>
          <w:lang w:eastAsia="ru-RU"/>
        </w:rPr>
        <w:tab/>
      </w:r>
      <w:r w:rsidRPr="00B87B7A">
        <w:rPr>
          <w:rFonts w:ascii="Times New Roman" w:eastAsia="Times New Roman" w:hAnsi="Times New Roman" w:cs="Times New Roman"/>
          <w:color w:val="FF0000"/>
          <w:sz w:val="28"/>
          <w:szCs w:val="28"/>
          <w:shd w:val="clear" w:color="auto" w:fill="FFFFFF"/>
          <w:lang w:eastAsia="ru-RU"/>
        </w:rPr>
        <w:tab/>
        <w:t xml:space="preserve">            </w:t>
      </w:r>
      <w:r w:rsidRPr="00B87B7A">
        <w:rPr>
          <w:rFonts w:ascii="Times New Roman" w:eastAsia="Times New Roman" w:hAnsi="Times New Roman" w:cs="Times New Roman"/>
          <w:color w:val="FF0000"/>
          <w:sz w:val="28"/>
          <w:szCs w:val="28"/>
          <w:shd w:val="clear" w:color="auto" w:fill="FFFFFF"/>
          <w:lang w:eastAsia="ru-RU"/>
        </w:rPr>
        <w:br/>
      </w:r>
      <w:r w:rsidRPr="00B87B7A">
        <w:rPr>
          <w:rFonts w:ascii="Times New Roman" w:eastAsia="Times New Roman" w:hAnsi="Times New Roman" w:cs="Times New Roman"/>
          <w:sz w:val="28"/>
          <w:szCs w:val="28"/>
          <w:shd w:val="clear" w:color="auto" w:fill="FFFFFF"/>
          <w:lang w:eastAsia="ru-RU"/>
        </w:rPr>
        <w:t>         </w:t>
      </w:r>
      <w:r w:rsidRPr="00AB4F28">
        <w:rPr>
          <w:rFonts w:ascii="Times New Roman" w:hAnsi="Times New Roman" w:cs="Times New Roman"/>
          <w:sz w:val="28"/>
          <w:szCs w:val="28"/>
        </w:rPr>
        <w:t>При формировании бюджета в 2019</w:t>
      </w:r>
      <w:r w:rsidRPr="00AB4F28">
        <w:rPr>
          <w:rFonts w:ascii="Times New Roman" w:eastAsia="Times New Roman" w:hAnsi="Times New Roman" w:cs="Times New Roman"/>
          <w:sz w:val="28"/>
          <w:szCs w:val="28"/>
          <w:lang w:eastAsia="ru-RU"/>
        </w:rPr>
        <w:t xml:space="preserve"> году были предусмотрены расходы:</w:t>
      </w:r>
      <w:r w:rsidRPr="00B87B7A">
        <w:rPr>
          <w:rFonts w:ascii="Times New Roman" w:eastAsia="Times New Roman" w:hAnsi="Times New Roman" w:cs="Times New Roman"/>
          <w:sz w:val="28"/>
          <w:szCs w:val="28"/>
          <w:shd w:val="clear" w:color="auto" w:fill="FFFFFF"/>
          <w:lang w:eastAsia="ru-RU"/>
        </w:rPr>
        <w:br/>
        <w:t xml:space="preserve">           -</w:t>
      </w:r>
      <w:r w:rsidR="00EB729A">
        <w:rPr>
          <w:rFonts w:ascii="Times New Roman" w:eastAsia="Times New Roman" w:hAnsi="Times New Roman" w:cs="Times New Roman"/>
          <w:sz w:val="28"/>
          <w:szCs w:val="28"/>
          <w:shd w:val="clear" w:color="auto" w:fill="FFFFFF"/>
          <w:lang w:eastAsia="ru-RU"/>
        </w:rPr>
        <w:t xml:space="preserve"> по </w:t>
      </w:r>
      <w:r w:rsidRPr="00B87B7A">
        <w:rPr>
          <w:rFonts w:ascii="Times New Roman" w:eastAsia="Times New Roman" w:hAnsi="Times New Roman" w:cs="Times New Roman"/>
          <w:sz w:val="28"/>
          <w:szCs w:val="28"/>
          <w:shd w:val="clear" w:color="auto" w:fill="FFFFFF"/>
          <w:lang w:eastAsia="ru-RU"/>
        </w:rPr>
        <w:t xml:space="preserve">дорожному хозяйству 4  млн 204 тыс. руб                                                                                               </w:t>
      </w:r>
      <w:r w:rsidRPr="00AB4F28">
        <w:rPr>
          <w:rFonts w:ascii="Times New Roman" w:eastAsia="Times New Roman" w:hAnsi="Times New Roman" w:cs="Times New Roman"/>
          <w:sz w:val="28"/>
          <w:szCs w:val="28"/>
          <w:shd w:val="clear" w:color="auto" w:fill="FFFFFF"/>
          <w:lang w:eastAsia="ru-RU"/>
        </w:rPr>
        <w:t xml:space="preserve">        </w:t>
      </w:r>
    </w:p>
    <w:p w:rsidR="00B87B7A" w:rsidRPr="00B87B7A" w:rsidRDefault="00B87B7A" w:rsidP="00AB4F28">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B87B7A">
        <w:rPr>
          <w:rFonts w:ascii="Times New Roman" w:eastAsia="Times New Roman" w:hAnsi="Times New Roman" w:cs="Times New Roman"/>
          <w:sz w:val="28"/>
          <w:szCs w:val="28"/>
          <w:shd w:val="clear" w:color="auto" w:fill="FFFFFF"/>
          <w:lang w:eastAsia="ru-RU"/>
        </w:rPr>
        <w:t>-</w:t>
      </w:r>
      <w:r w:rsidR="00EB729A">
        <w:rPr>
          <w:rFonts w:ascii="Times New Roman" w:eastAsia="Times New Roman" w:hAnsi="Times New Roman" w:cs="Times New Roman"/>
          <w:sz w:val="28"/>
          <w:szCs w:val="28"/>
          <w:shd w:val="clear" w:color="auto" w:fill="FFFFFF"/>
          <w:lang w:eastAsia="ru-RU"/>
        </w:rPr>
        <w:t>на з</w:t>
      </w:r>
      <w:r w:rsidRPr="00B87B7A">
        <w:rPr>
          <w:rFonts w:ascii="Times New Roman" w:eastAsia="Times New Roman" w:hAnsi="Times New Roman" w:cs="Times New Roman"/>
          <w:sz w:val="28"/>
          <w:szCs w:val="28"/>
          <w:shd w:val="clear" w:color="auto" w:fill="FFFFFF"/>
          <w:lang w:eastAsia="ru-RU"/>
        </w:rPr>
        <w:t>имнее содержание дорог; 2 млн 375 тыс. руб</w:t>
      </w:r>
      <w:r w:rsidRPr="00B87B7A">
        <w:rPr>
          <w:rFonts w:ascii="Times New Roman" w:eastAsia="Times New Roman" w:hAnsi="Times New Roman" w:cs="Times New Roman"/>
          <w:sz w:val="28"/>
          <w:szCs w:val="28"/>
          <w:shd w:val="clear" w:color="auto" w:fill="FFFFFF"/>
          <w:lang w:eastAsia="ru-RU"/>
        </w:rPr>
        <w:tab/>
      </w:r>
      <w:r w:rsidRPr="00B87B7A">
        <w:rPr>
          <w:rFonts w:ascii="Times New Roman" w:eastAsia="Times New Roman" w:hAnsi="Times New Roman" w:cs="Times New Roman"/>
          <w:sz w:val="28"/>
          <w:szCs w:val="28"/>
          <w:shd w:val="clear" w:color="auto" w:fill="FFFFFF"/>
          <w:lang w:eastAsia="ru-RU"/>
        </w:rPr>
        <w:tab/>
      </w:r>
      <w:r w:rsidRPr="00B87B7A">
        <w:rPr>
          <w:rFonts w:ascii="Times New Roman" w:eastAsia="Times New Roman" w:hAnsi="Times New Roman" w:cs="Times New Roman"/>
          <w:sz w:val="28"/>
          <w:szCs w:val="28"/>
          <w:shd w:val="clear" w:color="auto" w:fill="FFFFFF"/>
          <w:lang w:eastAsia="ru-RU"/>
        </w:rPr>
        <w:tab/>
      </w:r>
      <w:r w:rsidRPr="00B87B7A">
        <w:rPr>
          <w:rFonts w:ascii="Times New Roman" w:eastAsia="Times New Roman" w:hAnsi="Times New Roman" w:cs="Times New Roman"/>
          <w:sz w:val="28"/>
          <w:szCs w:val="28"/>
          <w:shd w:val="clear" w:color="auto" w:fill="FFFFFF"/>
          <w:lang w:eastAsia="ru-RU"/>
        </w:rPr>
        <w:tab/>
      </w:r>
    </w:p>
    <w:p w:rsidR="00B87B7A" w:rsidRPr="00B87B7A" w:rsidRDefault="00B87B7A" w:rsidP="00AB4F28">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B87B7A">
        <w:rPr>
          <w:rFonts w:ascii="Times New Roman" w:eastAsia="Times New Roman" w:hAnsi="Times New Roman" w:cs="Times New Roman"/>
          <w:sz w:val="28"/>
          <w:szCs w:val="28"/>
          <w:shd w:val="clear" w:color="auto" w:fill="FFFFFF"/>
          <w:lang w:eastAsia="ru-RU"/>
        </w:rPr>
        <w:t>-</w:t>
      </w:r>
      <w:r w:rsidR="00EB729A">
        <w:rPr>
          <w:rFonts w:ascii="Times New Roman" w:eastAsia="Times New Roman" w:hAnsi="Times New Roman" w:cs="Times New Roman"/>
          <w:sz w:val="28"/>
          <w:szCs w:val="28"/>
          <w:shd w:val="clear" w:color="auto" w:fill="FFFFFF"/>
          <w:lang w:eastAsia="ru-RU"/>
        </w:rPr>
        <w:t>р</w:t>
      </w:r>
      <w:r w:rsidRPr="00B87B7A">
        <w:rPr>
          <w:rFonts w:ascii="Times New Roman" w:eastAsia="Times New Roman" w:hAnsi="Times New Roman" w:cs="Times New Roman"/>
          <w:sz w:val="28"/>
          <w:szCs w:val="28"/>
          <w:shd w:val="clear" w:color="auto" w:fill="FFFFFF"/>
          <w:lang w:eastAsia="ru-RU"/>
        </w:rPr>
        <w:t>емонт и содержание автомобильных дорог (установку дорожных знаков, ямочный ремонт)  363 тыс. руб.</w:t>
      </w:r>
      <w:r w:rsidRPr="00B87B7A">
        <w:rPr>
          <w:rFonts w:ascii="Times New Roman" w:eastAsia="Times New Roman" w:hAnsi="Times New Roman" w:cs="Times New Roman"/>
          <w:sz w:val="28"/>
          <w:szCs w:val="28"/>
          <w:shd w:val="clear" w:color="auto" w:fill="FFFFFF"/>
          <w:lang w:eastAsia="ru-RU"/>
        </w:rPr>
        <w:br/>
        <w:t>           В соответствии с правилом Благоустройства поселения,  основной целью нашей работы является создание на территории поселения  благоприятных условий для жизни, работы и отдыха, а так же снижение социальной напряженности. На благоустройство территории поселения за 2019 год израсходовано 17 млн 764 тыс. рублей, из них:</w:t>
      </w:r>
    </w:p>
    <w:p w:rsidR="00B87B7A" w:rsidRPr="00B87B7A" w:rsidRDefault="00B87B7A" w:rsidP="00AB4F28">
      <w:pPr>
        <w:spacing w:after="0" w:line="360" w:lineRule="auto"/>
        <w:ind w:left="708"/>
        <w:jc w:val="both"/>
        <w:rPr>
          <w:rFonts w:ascii="Times New Roman" w:eastAsia="Times New Roman" w:hAnsi="Times New Roman" w:cs="Times New Roman"/>
          <w:sz w:val="28"/>
          <w:szCs w:val="28"/>
          <w:shd w:val="clear" w:color="auto" w:fill="FFFFFF"/>
          <w:lang w:eastAsia="ru-RU"/>
        </w:rPr>
      </w:pPr>
      <w:r w:rsidRPr="00B87B7A">
        <w:rPr>
          <w:rFonts w:ascii="Times New Roman" w:eastAsia="Times New Roman" w:hAnsi="Times New Roman" w:cs="Times New Roman"/>
          <w:sz w:val="28"/>
          <w:szCs w:val="28"/>
          <w:shd w:val="clear" w:color="auto" w:fill="FFFFFF"/>
          <w:lang w:eastAsia="ru-RU"/>
        </w:rPr>
        <w:t>1.  оплата  уличного  освещения 2 млн 56 тыс. руб.</w:t>
      </w:r>
    </w:p>
    <w:p w:rsidR="00B87B7A" w:rsidRPr="00B87B7A" w:rsidRDefault="00B87B7A" w:rsidP="00AB4F28">
      <w:pPr>
        <w:spacing w:after="0" w:line="360" w:lineRule="auto"/>
        <w:ind w:left="709"/>
        <w:jc w:val="both"/>
        <w:rPr>
          <w:rFonts w:ascii="Times New Roman" w:eastAsia="Times New Roman" w:hAnsi="Times New Roman" w:cs="Times New Roman"/>
          <w:sz w:val="28"/>
          <w:szCs w:val="28"/>
          <w:shd w:val="clear" w:color="auto" w:fill="FFFFFF"/>
          <w:lang w:eastAsia="ru-RU"/>
        </w:rPr>
      </w:pPr>
      <w:r w:rsidRPr="00B87B7A">
        <w:rPr>
          <w:rFonts w:ascii="Times New Roman" w:eastAsia="Times New Roman" w:hAnsi="Times New Roman" w:cs="Times New Roman"/>
          <w:sz w:val="28"/>
          <w:szCs w:val="28"/>
          <w:shd w:val="clear" w:color="auto" w:fill="FFFFFF"/>
          <w:lang w:eastAsia="ru-RU"/>
        </w:rPr>
        <w:t>2. очистка, содержание и благоустройство улиц, тротуаров и обслуживание уличного освещения  3 млн 276 тыс. руб.</w:t>
      </w:r>
    </w:p>
    <w:p w:rsidR="00B87B7A" w:rsidRPr="00B87B7A" w:rsidRDefault="00B87B7A" w:rsidP="00AB4F28">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B87B7A">
        <w:rPr>
          <w:rFonts w:ascii="Times New Roman" w:eastAsia="Times New Roman" w:hAnsi="Times New Roman" w:cs="Times New Roman"/>
          <w:sz w:val="28"/>
          <w:szCs w:val="28"/>
          <w:shd w:val="clear" w:color="auto" w:fill="FFFFFF"/>
          <w:lang w:eastAsia="ru-RU"/>
        </w:rPr>
        <w:t xml:space="preserve">3.озеленение 99 тыс.руб. </w:t>
      </w:r>
    </w:p>
    <w:p w:rsidR="00B87B7A" w:rsidRPr="00B87B7A" w:rsidRDefault="00B87B7A" w:rsidP="00AB4F28">
      <w:pPr>
        <w:spacing w:after="0" w:line="360" w:lineRule="auto"/>
        <w:jc w:val="both"/>
        <w:rPr>
          <w:rFonts w:ascii="Times New Roman" w:eastAsia="Times New Roman" w:hAnsi="Times New Roman" w:cs="Times New Roman"/>
          <w:sz w:val="28"/>
          <w:szCs w:val="28"/>
          <w:shd w:val="clear" w:color="auto" w:fill="FFFFFF"/>
          <w:lang w:eastAsia="ru-RU"/>
        </w:rPr>
      </w:pPr>
      <w:r w:rsidRPr="00B87B7A">
        <w:rPr>
          <w:rFonts w:ascii="Times New Roman" w:eastAsia="Times New Roman" w:hAnsi="Times New Roman" w:cs="Times New Roman"/>
          <w:color w:val="FF0000"/>
          <w:sz w:val="28"/>
          <w:szCs w:val="28"/>
          <w:shd w:val="clear" w:color="auto" w:fill="FFFFFF"/>
          <w:lang w:eastAsia="ru-RU"/>
        </w:rPr>
        <w:t xml:space="preserve">                                                                                                      </w:t>
      </w:r>
    </w:p>
    <w:p w:rsidR="00B87B7A" w:rsidRPr="00AB4F28" w:rsidRDefault="00B87B7A" w:rsidP="00AB4F28">
      <w:pPr>
        <w:spacing w:after="0" w:line="360" w:lineRule="auto"/>
        <w:jc w:val="both"/>
        <w:rPr>
          <w:rFonts w:ascii="Times New Roman" w:eastAsia="Times New Roman" w:hAnsi="Times New Roman" w:cs="Times New Roman"/>
          <w:sz w:val="28"/>
          <w:szCs w:val="28"/>
          <w:shd w:val="clear" w:color="auto" w:fill="FFFFFF"/>
          <w:lang w:eastAsia="ru-RU"/>
        </w:rPr>
      </w:pPr>
      <w:r w:rsidRPr="00B87B7A">
        <w:rPr>
          <w:rFonts w:ascii="Times New Roman" w:eastAsia="Times New Roman" w:hAnsi="Times New Roman" w:cs="Times New Roman"/>
          <w:sz w:val="28"/>
          <w:szCs w:val="28"/>
          <w:shd w:val="clear" w:color="auto" w:fill="FFFFFF"/>
          <w:lang w:eastAsia="ru-RU"/>
        </w:rPr>
        <w:t xml:space="preserve">          4.</w:t>
      </w:r>
      <w:r w:rsidR="006228C0" w:rsidRPr="00AB4F28">
        <w:rPr>
          <w:rFonts w:ascii="Times New Roman" w:eastAsia="Times New Roman" w:hAnsi="Times New Roman" w:cs="Times New Roman"/>
          <w:sz w:val="28"/>
          <w:szCs w:val="28"/>
          <w:shd w:val="clear" w:color="auto" w:fill="FFFFFF"/>
          <w:lang w:eastAsia="ru-RU"/>
        </w:rPr>
        <w:t xml:space="preserve"> Поднятие полотна</w:t>
      </w:r>
      <w:r w:rsidRPr="00B87B7A">
        <w:rPr>
          <w:rFonts w:ascii="Times New Roman" w:eastAsia="Times New Roman" w:hAnsi="Times New Roman" w:cs="Times New Roman"/>
          <w:sz w:val="28"/>
          <w:szCs w:val="28"/>
          <w:shd w:val="clear" w:color="auto" w:fill="FFFFFF"/>
          <w:lang w:eastAsia="ru-RU"/>
        </w:rPr>
        <w:t xml:space="preserve"> грунто-щебнем дорожно-уличной сети за счет средств самообложения граждан и финансирования из Республиканского  бюджета. На сумму 1</w:t>
      </w:r>
      <w:r w:rsidRPr="00B87B7A">
        <w:rPr>
          <w:rFonts w:ascii="Times New Roman" w:eastAsia="Times New Roman" w:hAnsi="Times New Roman" w:cs="Times New Roman"/>
          <w:sz w:val="28"/>
          <w:szCs w:val="28"/>
          <w:lang w:eastAsia="ru-RU"/>
        </w:rPr>
        <w:t xml:space="preserve"> млн 349 </w:t>
      </w:r>
      <w:r w:rsidRPr="00B87B7A">
        <w:rPr>
          <w:rFonts w:ascii="Times New Roman" w:eastAsia="Times New Roman" w:hAnsi="Times New Roman" w:cs="Times New Roman"/>
          <w:sz w:val="28"/>
          <w:szCs w:val="28"/>
          <w:shd w:val="clear" w:color="auto" w:fill="FFFFFF"/>
          <w:lang w:eastAsia="ru-RU"/>
        </w:rPr>
        <w:t>тыс. руб.</w:t>
      </w:r>
    </w:p>
    <w:p w:rsidR="00B87B7A" w:rsidRPr="00B87B7A" w:rsidRDefault="00B87B7A" w:rsidP="00AB4F28">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B87B7A">
        <w:rPr>
          <w:rFonts w:ascii="Times New Roman" w:eastAsia="Times New Roman" w:hAnsi="Times New Roman" w:cs="Times New Roman"/>
          <w:sz w:val="28"/>
          <w:szCs w:val="28"/>
          <w:shd w:val="clear" w:color="auto" w:fill="FFFFFF"/>
          <w:lang w:eastAsia="ru-RU"/>
        </w:rPr>
        <w:t>Общая сумма расходов бюджета поселения за 2019 год составила  25 млн 351 тыс. рублей или 99,6% к годовым назначениям.</w:t>
      </w:r>
    </w:p>
    <w:p w:rsidR="00F0296B" w:rsidRPr="00AB4F28" w:rsidRDefault="00F0296B" w:rsidP="00AB4F28">
      <w:pPr>
        <w:spacing w:line="360" w:lineRule="auto"/>
        <w:jc w:val="both"/>
        <w:rPr>
          <w:rFonts w:ascii="Times New Roman" w:hAnsi="Times New Roman" w:cs="Times New Roman"/>
          <w:b/>
          <w:sz w:val="28"/>
          <w:szCs w:val="28"/>
          <w:shd w:val="clear" w:color="auto" w:fill="FFFFFF"/>
        </w:rPr>
      </w:pPr>
      <w:r w:rsidRPr="00AB4F28">
        <w:rPr>
          <w:rFonts w:ascii="Times New Roman" w:hAnsi="Times New Roman" w:cs="Times New Roman"/>
          <w:b/>
          <w:sz w:val="28"/>
          <w:szCs w:val="28"/>
          <w:shd w:val="clear" w:color="auto" w:fill="FFFFFF"/>
        </w:rPr>
        <w:lastRenderedPageBreak/>
        <w:t>Информация по капитальным вложениям по Стародрожжановскому СП за 2019 год</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Ремонт функциональной зоны МБОУ "Стародрожжановская СОШ №1"</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Строительство спального корпуса лицея-интерната с устройством теплого перехода в с.Старое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Ремонт спортивного зала многофункционального лицея в с.Старое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Капитальный ремонт учебного корпуса Дрожжановского техникума отраслевых технологий</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Строительство подросткового клуба «Созидание» по ул. Центральная с. 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Строительство футбольного поля в с.Старое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Обустройство площадки для сдачи норм ГТО в с.Старое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Строительство водопроводных сетей в с.Старое Дрожжаное и Новое Дрожжаное (2-ая очередь)</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Разработка проектно-сметной документации по строительству водопроводных сетей в с.Старое Ильмово</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Ремонт уличного освещения в н.п. Старое Дрожжаное и Новое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Благоустройство ул.Центральная с.Старое Дрожжаное, в рамках реализации программы развития общественных пространств</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Обустройство парка "Чупреле" в с.Старое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Обустройство парка "Дружба" в с.Старое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Установка 4 детских игровых площадок на территории Стародрожжановского СП</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lastRenderedPageBreak/>
        <w:t xml:space="preserve">Приобретены МАФы для детей с ограниченными возможностями (установка которых будет осуществлена в Детский парк в с.Старое Дрожжаное) </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Строительство контейнерных площадок в с.Старое Дрожжаное, в с. Новое Дрожжаное и в с.Старое Ильмово (по соглашению с минэкологии)</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Благоустройство родника по ул.Ленина в с.Старое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Монтаж теплового узла в котельной Лицея-интерната в с.Старое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Ремонт контейнеров ТБО и контейнерных площадок на территории Стародрожжановсокго СП</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Благоустройство территории и вырубка старовозрастных деревьев на территории Стародрожжановского СП</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Составление ПСД по строительству, ремонту объектов водоснабжения и водоотведения</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Геологические и геодезические работы на территории Стародрожжановского СП</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Ремонт системы отопления призывного пункта в с.Старое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Улучшение жилищных условий молодых семей и молодых специалистов</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Улучшение жилищных условий граждан</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Работы, направляемые на реализацию муниципальных программ дорожных работ на дорогах общего пользования местного значения (ул.Школьная в с.Старое Дрожжаное, ул.Полевая в с.Новое Дрожжаное, Территория МКД по ул.2-ая Пятилетка, д.11, ул., ул.Дзержинского в с.Старое Дрожжаное, ул.Культурная с.Новое Дрожжаное, ул. Дементьева (ФОК «Чемпион»)</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Зимнее содержание дорог Стародрожжановского СП (январь-апрель)</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Зимнее содержание дорог Стародрожжановского СП (октябрь-декабрь)</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lastRenderedPageBreak/>
        <w:t>Работы по очистке, содержанию и благоустройству улиц, тротуаров и скверов Стародрожжановского СП</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Работы по нанесению линий горизонтальной дорожной  разметки на пешеходных переходах в с.Старое и Новое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Содержание Староильмовского ГТС (обустроен сьезд для забора воды и установлены опоры освещения через ГТС)</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Разработка проектно-сметной документации по объекту: "Берегоукрепительные работы на правом притоке р. Малая Цильна по ул. Центральная в с. 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Капитальный ремонт крытого зернотока и навеса для автовесов в КФХ "Амосов А.Н.", с.Старое Ильмово</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Строительство молокоприемного пункта в с.Старое Дрожжаное (грант)</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Капитальный ремонт здания СП, расположенного по ул. Кооперативная д.11 в с.Старое Дрожжаное, где размещены СП, Финансово-бюджетная и контрольно-счетная палата.</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Реконструкция бывшего хлебозавода в с.Старое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Реконструкция бывшего хозяйственного здания Сельхозтехники под размещение станции мойки и технического обслуживания автомобилей</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Ремонт здания бывшей налоговой инспекции под размещение ЕДДС</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Самообложение граждан по Стародрожжановскому СП</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Капитальный ремонт линий электрической связи н.п. 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Строительство линий связи в с.Старое Дрожжаное</w:t>
      </w:r>
    </w:p>
    <w:p w:rsidR="00F0296B" w:rsidRPr="00AB4F28" w:rsidRDefault="00F0296B" w:rsidP="00AB4F28">
      <w:pPr>
        <w:spacing w:line="360" w:lineRule="auto"/>
        <w:jc w:val="both"/>
        <w:rPr>
          <w:rFonts w:ascii="Times New Roman" w:hAnsi="Times New Roman" w:cs="Times New Roman"/>
          <w:sz w:val="28"/>
          <w:szCs w:val="28"/>
          <w:shd w:val="clear" w:color="auto" w:fill="FFFFFF"/>
        </w:rPr>
      </w:pPr>
      <w:r w:rsidRPr="00AB4F28">
        <w:rPr>
          <w:rFonts w:ascii="Times New Roman" w:hAnsi="Times New Roman" w:cs="Times New Roman"/>
          <w:sz w:val="28"/>
          <w:szCs w:val="28"/>
          <w:shd w:val="clear" w:color="auto" w:fill="FFFFFF"/>
        </w:rPr>
        <w:t>Общая сумма капитальных вложений по Стародрожжановскому СП за 2019 год составляет около 187 млн рублей</w:t>
      </w:r>
      <w:r w:rsidR="00AB4F28" w:rsidRPr="00AB4F28">
        <w:rPr>
          <w:rFonts w:ascii="Times New Roman" w:hAnsi="Times New Roman" w:cs="Times New Roman"/>
          <w:sz w:val="28"/>
          <w:szCs w:val="28"/>
          <w:shd w:val="clear" w:color="auto" w:fill="FFFFFF"/>
        </w:rPr>
        <w:t>.</w:t>
      </w:r>
      <w:r w:rsidRPr="00AB4F28">
        <w:rPr>
          <w:rFonts w:ascii="Times New Roman" w:hAnsi="Times New Roman" w:cs="Times New Roman"/>
          <w:sz w:val="28"/>
          <w:szCs w:val="28"/>
          <w:shd w:val="clear" w:color="auto" w:fill="FFFFFF"/>
        </w:rPr>
        <w:tab/>
      </w:r>
      <w:r w:rsidRPr="00AB4F28">
        <w:rPr>
          <w:rFonts w:ascii="Times New Roman" w:hAnsi="Times New Roman" w:cs="Times New Roman"/>
          <w:sz w:val="28"/>
          <w:szCs w:val="28"/>
          <w:shd w:val="clear" w:color="auto" w:fill="FFFFFF"/>
        </w:rPr>
        <w:tab/>
      </w:r>
      <w:r w:rsidRPr="00AB4F28">
        <w:rPr>
          <w:rFonts w:ascii="Times New Roman" w:hAnsi="Times New Roman" w:cs="Times New Roman"/>
          <w:sz w:val="28"/>
          <w:szCs w:val="28"/>
          <w:shd w:val="clear" w:color="auto" w:fill="FFFFFF"/>
        </w:rPr>
        <w:tab/>
      </w:r>
      <w:r w:rsidRPr="00AB4F28">
        <w:rPr>
          <w:rFonts w:ascii="Times New Roman" w:hAnsi="Times New Roman" w:cs="Times New Roman"/>
          <w:sz w:val="28"/>
          <w:szCs w:val="28"/>
          <w:shd w:val="clear" w:color="auto" w:fill="FFFFFF"/>
        </w:rPr>
        <w:tab/>
      </w:r>
      <w:r w:rsidRPr="00AB4F28">
        <w:rPr>
          <w:rFonts w:ascii="Times New Roman" w:hAnsi="Times New Roman" w:cs="Times New Roman"/>
          <w:sz w:val="28"/>
          <w:szCs w:val="28"/>
          <w:shd w:val="clear" w:color="auto" w:fill="FFFFFF"/>
        </w:rPr>
        <w:tab/>
      </w:r>
      <w:r w:rsidRPr="00AB4F28">
        <w:rPr>
          <w:rFonts w:ascii="Times New Roman" w:hAnsi="Times New Roman" w:cs="Times New Roman"/>
          <w:sz w:val="28"/>
          <w:szCs w:val="28"/>
          <w:shd w:val="clear" w:color="auto" w:fill="FFFFFF"/>
        </w:rPr>
        <w:tab/>
      </w:r>
    </w:p>
    <w:p w:rsidR="003032A6" w:rsidRPr="00AB4F28" w:rsidRDefault="00E07720" w:rsidP="00AB4F28">
      <w:pPr>
        <w:spacing w:line="360" w:lineRule="auto"/>
        <w:jc w:val="both"/>
        <w:rPr>
          <w:rFonts w:ascii="Times New Roman" w:hAnsi="Times New Roman" w:cs="Times New Roman"/>
          <w:sz w:val="28"/>
          <w:szCs w:val="28"/>
        </w:rPr>
      </w:pPr>
      <w:r w:rsidRPr="00AB4F28">
        <w:rPr>
          <w:rFonts w:ascii="Times New Roman" w:hAnsi="Times New Roman" w:cs="Times New Roman"/>
          <w:sz w:val="28"/>
          <w:szCs w:val="28"/>
          <w:shd w:val="clear" w:color="auto" w:fill="FFFFFF"/>
        </w:rPr>
        <w:lastRenderedPageBreak/>
        <w:t>Пользуясь, случаем, позвольте выразить слова благодарности от имени жителей села, и сельского поселения за такой вклад в развитие нашей малой родины руководству республики, президенту Рустам Нургалиевичу!</w:t>
      </w:r>
    </w:p>
    <w:p w:rsidR="006228C0" w:rsidRPr="00AB4F28" w:rsidRDefault="006228C0" w:rsidP="00AB4F28">
      <w:pPr>
        <w:pStyle w:val="a3"/>
        <w:shd w:val="clear" w:color="auto" w:fill="FFFFFF"/>
        <w:spacing w:before="0" w:beforeAutospacing="0" w:line="360" w:lineRule="auto"/>
        <w:jc w:val="both"/>
        <w:rPr>
          <w:color w:val="212121"/>
          <w:sz w:val="28"/>
          <w:szCs w:val="28"/>
        </w:rPr>
      </w:pPr>
    </w:p>
    <w:p w:rsidR="006228C0" w:rsidRPr="00591429" w:rsidRDefault="006228C0" w:rsidP="00AB4F28">
      <w:pPr>
        <w:pStyle w:val="a3"/>
        <w:shd w:val="clear" w:color="auto" w:fill="FFFFFF"/>
        <w:spacing w:before="0" w:beforeAutospacing="0" w:line="360" w:lineRule="auto"/>
        <w:jc w:val="center"/>
        <w:rPr>
          <w:b/>
          <w:color w:val="212121"/>
          <w:sz w:val="28"/>
          <w:szCs w:val="28"/>
        </w:rPr>
      </w:pPr>
      <w:r w:rsidRPr="00591429">
        <w:rPr>
          <w:b/>
          <w:color w:val="212121"/>
          <w:sz w:val="28"/>
          <w:szCs w:val="28"/>
        </w:rPr>
        <w:t>БЛАГОУСТРОЙСТВО И САНИТАРНЫЙ ПОРЯДОК</w:t>
      </w:r>
    </w:p>
    <w:p w:rsidR="006228C0" w:rsidRPr="00AB4F28" w:rsidRDefault="006228C0" w:rsidP="00AB4F28">
      <w:pPr>
        <w:pStyle w:val="a3"/>
        <w:shd w:val="clear" w:color="auto" w:fill="FFFFFF"/>
        <w:spacing w:before="0" w:beforeAutospacing="0" w:line="360" w:lineRule="auto"/>
        <w:ind w:firstLine="708"/>
        <w:jc w:val="both"/>
        <w:rPr>
          <w:color w:val="212121"/>
          <w:sz w:val="28"/>
          <w:szCs w:val="28"/>
        </w:rPr>
      </w:pPr>
      <w:r w:rsidRPr="00AB4F28">
        <w:rPr>
          <w:color w:val="212121"/>
          <w:sz w:val="28"/>
          <w:szCs w:val="28"/>
        </w:rPr>
        <w:t>Вопросы благоустройства территории сельского поселения за отчетный период также заслуживают особого внимания. С апреля месяца население активно занима</w:t>
      </w:r>
      <w:r w:rsidR="00A76DC7">
        <w:rPr>
          <w:color w:val="212121"/>
          <w:sz w:val="28"/>
          <w:szCs w:val="28"/>
        </w:rPr>
        <w:t>ется</w:t>
      </w:r>
      <w:r w:rsidRPr="00AB4F28">
        <w:rPr>
          <w:color w:val="212121"/>
          <w:sz w:val="28"/>
          <w:szCs w:val="28"/>
        </w:rPr>
        <w:t xml:space="preserve"> уборкой своих придомовых территорий. В течение весенне-летнего периода регулярно проводился обкос </w:t>
      </w:r>
      <w:r w:rsidR="00591429">
        <w:rPr>
          <w:color w:val="212121"/>
          <w:sz w:val="28"/>
          <w:szCs w:val="28"/>
        </w:rPr>
        <w:t xml:space="preserve">придорожных полос и </w:t>
      </w:r>
      <w:r w:rsidRPr="00AB4F28">
        <w:rPr>
          <w:color w:val="212121"/>
          <w:sz w:val="28"/>
          <w:szCs w:val="28"/>
        </w:rPr>
        <w:t xml:space="preserve"> придомовых территорий. С 1 апреля </w:t>
      </w:r>
      <w:r w:rsidR="00A76DC7">
        <w:rPr>
          <w:color w:val="212121"/>
          <w:sz w:val="28"/>
          <w:szCs w:val="28"/>
        </w:rPr>
        <w:t>ежегодно проводится двухмесячник</w:t>
      </w:r>
      <w:r w:rsidRPr="00AB4F28">
        <w:rPr>
          <w:color w:val="212121"/>
          <w:sz w:val="28"/>
          <w:szCs w:val="28"/>
        </w:rPr>
        <w:t xml:space="preserve"> по уборке территории поселения. Жители наших населенных пунктов, предприниматели, организации активно </w:t>
      </w:r>
      <w:r w:rsidR="00A76DC7">
        <w:rPr>
          <w:color w:val="212121"/>
          <w:sz w:val="28"/>
          <w:szCs w:val="28"/>
        </w:rPr>
        <w:t>проделывают</w:t>
      </w:r>
      <w:r w:rsidRPr="00AB4F28">
        <w:rPr>
          <w:color w:val="212121"/>
          <w:sz w:val="28"/>
          <w:szCs w:val="28"/>
        </w:rPr>
        <w:t xml:space="preserve"> эту работу. Я думаю и уверен, что всем хочется жить в красивом, уютном, чистом и благоустроенном селе</w:t>
      </w:r>
      <w:r w:rsidR="00A76DC7">
        <w:rPr>
          <w:color w:val="212121"/>
          <w:sz w:val="28"/>
          <w:szCs w:val="28"/>
        </w:rPr>
        <w:t>.</w:t>
      </w:r>
      <w:r w:rsidRPr="00AB4F28">
        <w:rPr>
          <w:color w:val="212121"/>
          <w:sz w:val="28"/>
          <w:szCs w:val="28"/>
        </w:rPr>
        <w:t xml:space="preserve"> Это не потребует больших усилий, если мы просто начнем уважать себя и своих односельчан. В тоже время, не все еще прониклись пониманием того, что никто за нас наводить порядок не будет, все делать нужно самим. Уничтожено несколько несанкционированных свалок, продолжалась работа по заключению договоров на вывоз ТКО, установлены дополнительно контейнеры для сбора мусора. Нужно, чтобы все активнее взяли на себя роль в озеленении наших населенных пунктов, в разбивке новых цветников. Приятно смотреть на красивые клумбы и цветники, на высаженные зеленые насаждения в личных подворьях.</w:t>
      </w:r>
    </w:p>
    <w:p w:rsidR="006228C0" w:rsidRPr="00AB4F28" w:rsidRDefault="006228C0" w:rsidP="00AB4F28">
      <w:pPr>
        <w:pStyle w:val="a3"/>
        <w:shd w:val="clear" w:color="auto" w:fill="FFFFFF"/>
        <w:spacing w:before="0" w:beforeAutospacing="0" w:line="360" w:lineRule="auto"/>
        <w:ind w:firstLine="708"/>
        <w:jc w:val="both"/>
        <w:rPr>
          <w:color w:val="212121"/>
          <w:sz w:val="28"/>
          <w:szCs w:val="28"/>
        </w:rPr>
      </w:pPr>
      <w:r w:rsidRPr="00AB4F28">
        <w:rPr>
          <w:color w:val="212121"/>
          <w:sz w:val="28"/>
          <w:szCs w:val="28"/>
        </w:rPr>
        <w:t xml:space="preserve">В тоже время нужно признать, что администрация не в полной мере принимает решительные меры в наведении порядка на прилегающих территориях к домовладениям граждан. Убедительные меры на наших людей действуют слабо, оформлением административных протоколов о правонарушении правил благоустройства практически не составлялись. И я Вас уверяю, что с наступлением благоприятных погодных условий для </w:t>
      </w:r>
      <w:r w:rsidRPr="00AB4F28">
        <w:rPr>
          <w:color w:val="212121"/>
          <w:sz w:val="28"/>
          <w:szCs w:val="28"/>
        </w:rPr>
        <w:lastRenderedPageBreak/>
        <w:t>уборки территорий этот недостаток работы администрации мы устраним. Каждый собственник домовладения, который складывает строительные материалы, разобранную технику, другие материалы будет привлечен к административной ответственности.</w:t>
      </w:r>
    </w:p>
    <w:p w:rsidR="0005127A" w:rsidRPr="00591429" w:rsidRDefault="0005127A" w:rsidP="00AB4F28">
      <w:pPr>
        <w:pStyle w:val="a3"/>
        <w:spacing w:line="360" w:lineRule="auto"/>
        <w:ind w:firstLine="708"/>
        <w:jc w:val="center"/>
        <w:rPr>
          <w:b/>
          <w:color w:val="212121"/>
          <w:sz w:val="28"/>
          <w:szCs w:val="28"/>
        </w:rPr>
      </w:pPr>
      <w:r w:rsidRPr="00591429">
        <w:rPr>
          <w:b/>
          <w:color w:val="212121"/>
          <w:sz w:val="28"/>
          <w:szCs w:val="28"/>
        </w:rPr>
        <w:t>Земельные вопросы</w:t>
      </w:r>
    </w:p>
    <w:p w:rsidR="0005127A" w:rsidRDefault="0005127A" w:rsidP="00AB4F28">
      <w:pPr>
        <w:spacing w:after="0" w:line="360" w:lineRule="auto"/>
        <w:ind w:left="-142" w:firstLine="850"/>
        <w:jc w:val="both"/>
        <w:rPr>
          <w:rFonts w:ascii="Times New Roman" w:eastAsia="Times New Roman" w:hAnsi="Times New Roman" w:cs="Times New Roman"/>
          <w:color w:val="212121"/>
          <w:sz w:val="28"/>
          <w:szCs w:val="28"/>
          <w:lang w:eastAsia="ru-RU"/>
        </w:rPr>
      </w:pPr>
      <w:r w:rsidRPr="00AB4F28">
        <w:rPr>
          <w:rFonts w:ascii="Times New Roman" w:eastAsia="Times New Roman" w:hAnsi="Times New Roman" w:cs="Times New Roman"/>
          <w:color w:val="212121"/>
          <w:sz w:val="28"/>
          <w:szCs w:val="28"/>
          <w:lang w:eastAsia="ru-RU"/>
        </w:rPr>
        <w:t>В сельском поселении площадь всей земли составляет -</w:t>
      </w:r>
      <w:r w:rsidR="006F2A6B" w:rsidRPr="00AB4F28">
        <w:rPr>
          <w:rFonts w:ascii="Times New Roman" w:hAnsi="Times New Roman" w:cs="Times New Roman"/>
          <w:color w:val="212121"/>
          <w:sz w:val="28"/>
          <w:szCs w:val="28"/>
        </w:rPr>
        <w:t>4261,6</w:t>
      </w:r>
      <w:r w:rsidRPr="00AB4F28">
        <w:rPr>
          <w:rFonts w:ascii="Times New Roman" w:eastAsia="Times New Roman" w:hAnsi="Times New Roman" w:cs="Times New Roman"/>
          <w:color w:val="212121"/>
          <w:sz w:val="28"/>
          <w:szCs w:val="28"/>
          <w:lang w:eastAsia="ru-RU"/>
        </w:rPr>
        <w:t xml:space="preserve"> га, в том числе земли населенных пунктов </w:t>
      </w:r>
      <w:r w:rsidR="00F0296B" w:rsidRPr="00AB4F28">
        <w:rPr>
          <w:rFonts w:ascii="Times New Roman" w:hAnsi="Times New Roman" w:cs="Times New Roman"/>
          <w:color w:val="212121"/>
          <w:sz w:val="28"/>
          <w:szCs w:val="28"/>
        </w:rPr>
        <w:t>–</w:t>
      </w:r>
      <w:r w:rsidRPr="00AB4F28">
        <w:rPr>
          <w:rFonts w:ascii="Times New Roman" w:eastAsia="Times New Roman" w:hAnsi="Times New Roman" w:cs="Times New Roman"/>
          <w:color w:val="212121"/>
          <w:sz w:val="28"/>
          <w:szCs w:val="28"/>
          <w:lang w:eastAsia="ru-RU"/>
        </w:rPr>
        <w:t xml:space="preserve"> </w:t>
      </w:r>
      <w:r w:rsidR="00F0296B" w:rsidRPr="00AB4F28">
        <w:rPr>
          <w:rFonts w:ascii="Times New Roman" w:hAnsi="Times New Roman" w:cs="Times New Roman"/>
          <w:color w:val="212121"/>
          <w:sz w:val="28"/>
          <w:szCs w:val="28"/>
        </w:rPr>
        <w:t>1610,99</w:t>
      </w:r>
      <w:r w:rsidRPr="00AB4F28">
        <w:rPr>
          <w:rFonts w:ascii="Times New Roman" w:eastAsia="Times New Roman" w:hAnsi="Times New Roman" w:cs="Times New Roman"/>
          <w:color w:val="212121"/>
          <w:sz w:val="28"/>
          <w:szCs w:val="28"/>
          <w:lang w:eastAsia="ru-RU"/>
        </w:rPr>
        <w:t xml:space="preserve"> га</w:t>
      </w:r>
      <w:r w:rsidR="00AB4F28" w:rsidRPr="00AB4F28">
        <w:rPr>
          <w:rFonts w:ascii="Times New Roman" w:hAnsi="Times New Roman" w:cs="Times New Roman"/>
          <w:sz w:val="28"/>
          <w:szCs w:val="28"/>
        </w:rPr>
        <w:t xml:space="preserve"> в том числе: земли, предоставленные под ЛПХ, ИЖС – 764,0 га,земли под объектами – 625,2 га земли общего пользования – 221,79 га</w:t>
      </w:r>
      <w:r w:rsidRPr="00AB4F28">
        <w:rPr>
          <w:rFonts w:ascii="Times New Roman" w:eastAsia="Times New Roman" w:hAnsi="Times New Roman" w:cs="Times New Roman"/>
          <w:color w:val="212121"/>
          <w:sz w:val="28"/>
          <w:szCs w:val="28"/>
          <w:lang w:eastAsia="ru-RU"/>
        </w:rPr>
        <w:t>, земли сельск</w:t>
      </w:r>
      <w:r w:rsidR="006F2A6B" w:rsidRPr="00AB4F28">
        <w:rPr>
          <w:rFonts w:ascii="Times New Roman" w:hAnsi="Times New Roman" w:cs="Times New Roman"/>
          <w:color w:val="212121"/>
          <w:sz w:val="28"/>
          <w:szCs w:val="28"/>
        </w:rPr>
        <w:t>охозяйственного назначения -2650,61</w:t>
      </w:r>
      <w:r w:rsidR="00AB4F28" w:rsidRPr="00AB4F28">
        <w:rPr>
          <w:rFonts w:ascii="Times New Roman" w:hAnsi="Times New Roman" w:cs="Times New Roman"/>
          <w:color w:val="212121"/>
          <w:sz w:val="28"/>
          <w:szCs w:val="28"/>
        </w:rPr>
        <w:t xml:space="preserve"> га</w:t>
      </w:r>
      <w:r w:rsidRPr="00AB4F28">
        <w:rPr>
          <w:rFonts w:ascii="Times New Roman" w:eastAsia="Times New Roman" w:hAnsi="Times New Roman" w:cs="Times New Roman"/>
          <w:color w:val="212121"/>
          <w:sz w:val="28"/>
          <w:szCs w:val="28"/>
          <w:lang w:eastAsia="ru-RU"/>
        </w:rPr>
        <w:t xml:space="preserve">. Земельный налог для бюджетов поселений является важнейшим доходным источником. Плательщиками данного налога являются физические и юридические лица. Анализ задолженности показал, что в числе задолжников жители в основном, не проживающие на территории поселения. Специалистами поселения принимаются меры по установлению места жительства данных граждан, для разъяснением необходимости погашения задолженности. </w:t>
      </w:r>
    </w:p>
    <w:p w:rsidR="00AB4F28" w:rsidRPr="00AB4F28" w:rsidRDefault="00AB4F28" w:rsidP="00AB4F28">
      <w:pPr>
        <w:spacing w:after="0" w:line="360" w:lineRule="auto"/>
        <w:ind w:left="-142" w:firstLine="850"/>
        <w:jc w:val="both"/>
        <w:rPr>
          <w:rFonts w:ascii="Times New Roman" w:hAnsi="Times New Roman" w:cs="Times New Roman"/>
          <w:sz w:val="28"/>
          <w:szCs w:val="28"/>
        </w:rPr>
      </w:pPr>
    </w:p>
    <w:p w:rsidR="0005127A" w:rsidRPr="00AB4F28" w:rsidRDefault="0005127A" w:rsidP="00AB4F28">
      <w:pPr>
        <w:pStyle w:val="a3"/>
        <w:spacing w:line="360" w:lineRule="auto"/>
        <w:ind w:firstLine="708"/>
        <w:jc w:val="both"/>
        <w:rPr>
          <w:color w:val="212121"/>
          <w:sz w:val="28"/>
          <w:szCs w:val="28"/>
        </w:rPr>
      </w:pPr>
      <w:r w:rsidRPr="00AB4F28">
        <w:rPr>
          <w:color w:val="212121"/>
          <w:sz w:val="28"/>
          <w:szCs w:val="28"/>
        </w:rPr>
        <w:t>Выращиванием сельскохозяйственых культур на землях сельскохозяйственного назначения занимаются организации с разной формой собственности. Это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A152E" w:rsidRPr="003A152E" w:rsidTr="003A152E">
        <w:tc>
          <w:tcPr>
            <w:tcW w:w="10314" w:type="dxa"/>
            <w:tcBorders>
              <w:top w:val="nil"/>
              <w:left w:val="nil"/>
              <w:bottom w:val="nil"/>
              <w:right w:val="nil"/>
            </w:tcBorders>
            <w:shd w:val="clear" w:color="auto" w:fill="auto"/>
          </w:tcPr>
          <w:p w:rsidR="003A152E" w:rsidRPr="00AB4F28" w:rsidRDefault="003A152E" w:rsidP="00AB4F28">
            <w:pPr>
              <w:numPr>
                <w:ilvl w:val="0"/>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AB4F28">
              <w:rPr>
                <w:rFonts w:ascii="Times New Roman" w:hAnsi="Times New Roman" w:cs="Times New Roman"/>
                <w:color w:val="212121"/>
                <w:sz w:val="28"/>
                <w:szCs w:val="28"/>
              </w:rPr>
              <w:t>Агрофирма «Акбарс Дрожжаное»</w:t>
            </w:r>
          </w:p>
          <w:p w:rsidR="003A152E" w:rsidRPr="003A152E" w:rsidRDefault="003A152E" w:rsidP="00AB4F28">
            <w:pPr>
              <w:numPr>
                <w:ilvl w:val="0"/>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t>Абязова  Альбина  Надировна</w:t>
            </w:r>
          </w:p>
        </w:tc>
      </w:tr>
      <w:tr w:rsidR="003A152E" w:rsidRPr="003A152E" w:rsidTr="003A152E">
        <w:tc>
          <w:tcPr>
            <w:tcW w:w="10314" w:type="dxa"/>
            <w:tcBorders>
              <w:top w:val="nil"/>
              <w:left w:val="nil"/>
              <w:bottom w:val="nil"/>
              <w:right w:val="nil"/>
            </w:tcBorders>
            <w:shd w:val="clear" w:color="auto" w:fill="auto"/>
          </w:tcPr>
          <w:p w:rsidR="003A152E" w:rsidRPr="003A152E" w:rsidRDefault="003A152E" w:rsidP="00AB4F28">
            <w:pPr>
              <w:numPr>
                <w:ilvl w:val="0"/>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t>Аббазов  Ринат Мирватович</w:t>
            </w:r>
          </w:p>
        </w:tc>
      </w:tr>
      <w:tr w:rsidR="003A152E" w:rsidRPr="003A152E" w:rsidTr="003A152E">
        <w:tc>
          <w:tcPr>
            <w:tcW w:w="10314" w:type="dxa"/>
            <w:tcBorders>
              <w:top w:val="nil"/>
              <w:left w:val="nil"/>
              <w:bottom w:val="nil"/>
              <w:right w:val="nil"/>
            </w:tcBorders>
            <w:shd w:val="clear" w:color="auto" w:fill="auto"/>
          </w:tcPr>
          <w:p w:rsidR="003A152E" w:rsidRPr="003A152E" w:rsidRDefault="003A152E" w:rsidP="00AB4F28">
            <w:pPr>
              <w:numPr>
                <w:ilvl w:val="0"/>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t>Хайруллин Фанис Альфикович</w:t>
            </w:r>
          </w:p>
        </w:tc>
      </w:tr>
      <w:tr w:rsidR="003A152E" w:rsidRPr="003A152E" w:rsidTr="003A152E">
        <w:tc>
          <w:tcPr>
            <w:tcW w:w="10314" w:type="dxa"/>
            <w:tcBorders>
              <w:top w:val="nil"/>
              <w:left w:val="nil"/>
              <w:bottom w:val="nil"/>
              <w:right w:val="nil"/>
            </w:tcBorders>
            <w:shd w:val="clear" w:color="auto" w:fill="auto"/>
          </w:tcPr>
          <w:p w:rsidR="003A152E" w:rsidRPr="003A152E" w:rsidRDefault="003A152E" w:rsidP="00AB4F28">
            <w:pPr>
              <w:numPr>
                <w:ilvl w:val="0"/>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t>Гафуров Джевдет  Аппаувич</w:t>
            </w:r>
          </w:p>
        </w:tc>
      </w:tr>
      <w:tr w:rsidR="003A152E" w:rsidRPr="003A152E" w:rsidTr="003A152E">
        <w:tc>
          <w:tcPr>
            <w:tcW w:w="10314" w:type="dxa"/>
            <w:tcBorders>
              <w:top w:val="nil"/>
              <w:left w:val="nil"/>
              <w:bottom w:val="nil"/>
              <w:right w:val="nil"/>
            </w:tcBorders>
            <w:shd w:val="clear" w:color="auto" w:fill="auto"/>
          </w:tcPr>
          <w:p w:rsidR="003A152E" w:rsidRPr="003A152E" w:rsidRDefault="003A152E" w:rsidP="00AB4F28">
            <w:pPr>
              <w:numPr>
                <w:ilvl w:val="0"/>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t>Залялов  Альфик Сабирович</w:t>
            </w:r>
          </w:p>
        </w:tc>
      </w:tr>
      <w:tr w:rsidR="003A152E" w:rsidRPr="003A152E" w:rsidTr="003A152E">
        <w:tc>
          <w:tcPr>
            <w:tcW w:w="10314" w:type="dxa"/>
            <w:tcBorders>
              <w:top w:val="nil"/>
              <w:left w:val="nil"/>
              <w:bottom w:val="nil"/>
              <w:right w:val="nil"/>
            </w:tcBorders>
            <w:shd w:val="clear" w:color="auto" w:fill="auto"/>
          </w:tcPr>
          <w:p w:rsidR="003A152E" w:rsidRPr="003A152E" w:rsidRDefault="003A152E" w:rsidP="00AB4F28">
            <w:pPr>
              <w:numPr>
                <w:ilvl w:val="0"/>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t>Махмутов  Ильмир Фиркатович</w:t>
            </w:r>
          </w:p>
        </w:tc>
      </w:tr>
      <w:tr w:rsidR="003A152E" w:rsidRPr="003A152E" w:rsidTr="003A152E">
        <w:tc>
          <w:tcPr>
            <w:tcW w:w="10314" w:type="dxa"/>
            <w:tcBorders>
              <w:top w:val="nil"/>
              <w:left w:val="nil"/>
              <w:bottom w:val="nil"/>
              <w:right w:val="nil"/>
            </w:tcBorders>
            <w:shd w:val="clear" w:color="auto" w:fill="auto"/>
          </w:tcPr>
          <w:p w:rsidR="003A152E" w:rsidRPr="00AB4F28" w:rsidRDefault="003A152E" w:rsidP="00AB4F28">
            <w:pPr>
              <w:numPr>
                <w:ilvl w:val="0"/>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lastRenderedPageBreak/>
              <w:t>Лысов  Владимир Анатольевич</w:t>
            </w:r>
          </w:p>
          <w:p w:rsidR="003A152E" w:rsidRPr="00AB4F28" w:rsidRDefault="003A152E" w:rsidP="00AB4F28">
            <w:pPr>
              <w:numPr>
                <w:ilvl w:val="0"/>
                <w:numId w:val="1"/>
              </w:numPr>
              <w:spacing w:after="0" w:line="360" w:lineRule="auto"/>
              <w:jc w:val="both"/>
              <w:rPr>
                <w:rFonts w:ascii="Times New Roman" w:eastAsia="Times New Roman" w:hAnsi="Times New Roman" w:cs="Times New Roman"/>
                <w:sz w:val="28"/>
                <w:szCs w:val="28"/>
                <w:shd w:val="clear" w:color="auto" w:fill="FFFFFF"/>
                <w:lang w:eastAsia="ru-RU"/>
              </w:rPr>
            </w:pPr>
            <w:r w:rsidRPr="00AB4F28">
              <w:rPr>
                <w:rFonts w:ascii="Times New Roman" w:eastAsia="Times New Roman" w:hAnsi="Times New Roman" w:cs="Times New Roman"/>
                <w:sz w:val="28"/>
                <w:szCs w:val="28"/>
                <w:shd w:val="clear" w:color="auto" w:fill="FFFFFF"/>
                <w:lang w:eastAsia="ru-RU"/>
              </w:rPr>
              <w:t>Амосов Алексей Николаевич</w:t>
            </w:r>
          </w:p>
          <w:p w:rsidR="003A152E" w:rsidRPr="003A152E" w:rsidRDefault="003A152E" w:rsidP="00AB4F28">
            <w:pPr>
              <w:spacing w:after="0" w:line="360" w:lineRule="auto"/>
              <w:ind w:left="360"/>
              <w:jc w:val="both"/>
              <w:rPr>
                <w:rFonts w:ascii="Times New Roman" w:eastAsia="Times New Roman" w:hAnsi="Times New Roman" w:cs="Times New Roman"/>
                <w:sz w:val="28"/>
                <w:szCs w:val="28"/>
                <w:shd w:val="clear" w:color="auto" w:fill="FFFFFF"/>
                <w:lang w:eastAsia="ru-RU"/>
              </w:rPr>
            </w:pPr>
          </w:p>
        </w:tc>
      </w:tr>
      <w:tr w:rsidR="003A152E" w:rsidRPr="003A152E" w:rsidTr="003A152E">
        <w:tc>
          <w:tcPr>
            <w:tcW w:w="10314" w:type="dxa"/>
            <w:tcBorders>
              <w:top w:val="nil"/>
              <w:left w:val="nil"/>
              <w:bottom w:val="nil"/>
              <w:right w:val="nil"/>
            </w:tcBorders>
            <w:shd w:val="clear" w:color="auto" w:fill="auto"/>
          </w:tcPr>
          <w:p w:rsidR="003A152E" w:rsidRPr="003A152E" w:rsidRDefault="003A152E" w:rsidP="00AB4F28">
            <w:pPr>
              <w:spacing w:after="0" w:line="360" w:lineRule="auto"/>
              <w:jc w:val="both"/>
              <w:rPr>
                <w:rFonts w:ascii="Times New Roman" w:eastAsia="Times New Roman" w:hAnsi="Times New Roman" w:cs="Times New Roman"/>
                <w:sz w:val="28"/>
                <w:szCs w:val="28"/>
                <w:shd w:val="clear" w:color="auto" w:fill="FFFFFF"/>
                <w:lang w:eastAsia="ru-RU"/>
              </w:rPr>
            </w:pPr>
          </w:p>
        </w:tc>
      </w:tr>
    </w:tbl>
    <w:p w:rsidR="003A152E" w:rsidRPr="003A152E" w:rsidRDefault="003A152E" w:rsidP="00AB4F28">
      <w:pPr>
        <w:spacing w:after="0" w:line="360" w:lineRule="auto"/>
        <w:jc w:val="both"/>
        <w:rPr>
          <w:rFonts w:ascii="Times New Roman" w:eastAsia="Times New Roman" w:hAnsi="Times New Roman" w:cs="Times New Roman"/>
          <w:i/>
          <w:color w:val="FF0000"/>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t xml:space="preserve">Численность скота в личных подсобных хозяйствах по состоянию на 01.01.2020 составляет: КРС 1695; коров 241; лошадей 77; козы 226, овцы 273. </w:t>
      </w:r>
      <w:r w:rsidRPr="003A152E">
        <w:rPr>
          <w:rFonts w:ascii="Times New Roman" w:eastAsia="Times New Roman" w:hAnsi="Times New Roman" w:cs="Times New Roman"/>
          <w:i/>
          <w:sz w:val="28"/>
          <w:szCs w:val="28"/>
          <w:shd w:val="clear" w:color="auto" w:fill="FFFFFF"/>
          <w:lang w:eastAsia="ru-RU"/>
        </w:rPr>
        <w:t xml:space="preserve">По сравнению </w:t>
      </w:r>
      <w:r w:rsidRPr="003A152E">
        <w:rPr>
          <w:rFonts w:ascii="Times New Roman" w:eastAsia="Times New Roman" w:hAnsi="Times New Roman" w:cs="Times New Roman"/>
          <w:i/>
          <w:color w:val="FF0000"/>
          <w:sz w:val="28"/>
          <w:szCs w:val="28"/>
          <w:shd w:val="clear" w:color="auto" w:fill="FFFFFF"/>
          <w:lang w:eastAsia="ru-RU"/>
        </w:rPr>
        <w:t>с 2018 годом  поголовье увеличилось: КРС 1615; лошадей 67; козы 192, овцы 259</w:t>
      </w:r>
      <w:r w:rsidRPr="003A152E">
        <w:rPr>
          <w:rFonts w:ascii="Times New Roman" w:eastAsia="Times New Roman" w:hAnsi="Times New Roman" w:cs="Times New Roman"/>
          <w:i/>
          <w:sz w:val="28"/>
          <w:szCs w:val="28"/>
          <w:shd w:val="clear" w:color="auto" w:fill="FFFFFF"/>
          <w:lang w:eastAsia="ru-RU"/>
        </w:rPr>
        <w:t>.</w:t>
      </w:r>
    </w:p>
    <w:p w:rsidR="003A152E" w:rsidRPr="003A152E" w:rsidRDefault="003A152E" w:rsidP="00AB4F28">
      <w:pPr>
        <w:spacing w:after="0" w:line="360" w:lineRule="auto"/>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t>Самое пристальное внимание за последние годы мы уделяем  развитию личных подсобных  хозяйств граждан.  Для сохранения и увеличения поголовья скота, в частности, дойных коров и козоматок было выдано субсидии 219</w:t>
      </w:r>
      <w:r w:rsidR="00A76DC7">
        <w:rPr>
          <w:rFonts w:ascii="Times New Roman" w:eastAsia="Times New Roman" w:hAnsi="Times New Roman" w:cs="Times New Roman"/>
          <w:sz w:val="28"/>
          <w:szCs w:val="28"/>
          <w:shd w:val="clear" w:color="auto" w:fill="FFFFFF"/>
          <w:lang w:eastAsia="ru-RU"/>
        </w:rPr>
        <w:t xml:space="preserve"> </w:t>
      </w:r>
      <w:r w:rsidRPr="003A152E">
        <w:rPr>
          <w:rFonts w:ascii="Times New Roman" w:eastAsia="Times New Roman" w:hAnsi="Times New Roman" w:cs="Times New Roman"/>
          <w:sz w:val="28"/>
          <w:szCs w:val="28"/>
          <w:shd w:val="clear" w:color="auto" w:fill="FFFFFF"/>
          <w:lang w:eastAsia="ru-RU"/>
        </w:rPr>
        <w:t xml:space="preserve"> ЛПХ на сумму </w:t>
      </w:r>
      <w:r w:rsidR="00A76DC7">
        <w:rPr>
          <w:rFonts w:ascii="Times New Roman" w:eastAsia="Times New Roman" w:hAnsi="Times New Roman" w:cs="Times New Roman"/>
          <w:sz w:val="28"/>
          <w:szCs w:val="28"/>
          <w:shd w:val="clear" w:color="auto" w:fill="FFFFFF"/>
          <w:lang w:eastAsia="ru-RU"/>
        </w:rPr>
        <w:t xml:space="preserve"> </w:t>
      </w:r>
      <w:r w:rsidR="00665EE5" w:rsidRPr="00665EE5">
        <w:rPr>
          <w:rFonts w:ascii="Times New Roman" w:eastAsia="Times New Roman" w:hAnsi="Times New Roman" w:cs="Times New Roman"/>
          <w:sz w:val="28"/>
          <w:szCs w:val="28"/>
          <w:shd w:val="clear" w:color="auto" w:fill="FFFFFF"/>
          <w:lang w:eastAsia="ru-RU"/>
        </w:rPr>
        <w:t>808 800</w:t>
      </w:r>
      <w:r w:rsidRPr="00665EE5">
        <w:rPr>
          <w:rFonts w:ascii="Times New Roman" w:eastAsia="Times New Roman" w:hAnsi="Times New Roman" w:cs="Times New Roman"/>
          <w:sz w:val="28"/>
          <w:szCs w:val="28"/>
          <w:shd w:val="clear" w:color="auto" w:fill="FFFFFF"/>
          <w:lang w:eastAsia="ru-RU"/>
        </w:rPr>
        <w:t xml:space="preserve">  руб</w:t>
      </w:r>
      <w:r w:rsidRPr="003A152E">
        <w:rPr>
          <w:rFonts w:ascii="Times New Roman" w:eastAsia="Times New Roman" w:hAnsi="Times New Roman" w:cs="Times New Roman"/>
          <w:sz w:val="28"/>
          <w:szCs w:val="28"/>
          <w:shd w:val="clear" w:color="auto" w:fill="FFFFFF"/>
          <w:lang w:eastAsia="ru-RU"/>
        </w:rPr>
        <w:t>.</w:t>
      </w:r>
    </w:p>
    <w:p w:rsidR="003A152E" w:rsidRPr="003A152E" w:rsidRDefault="003A152E" w:rsidP="00AB4F28">
      <w:pPr>
        <w:spacing w:after="0" w:line="360" w:lineRule="auto"/>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t xml:space="preserve">          В личных подсобных хозяйствах благодаря программе развития ЛПХ поголовье скота увеличивается. Например Сабирзянов Рамиль Р. – 8 коров, Исхаков Ильгиз Ш. – 9 коров,  Даутова Фирдауся Б. – 9 коров, Айсина Миляуша Н. – 13 коров и т.д.</w:t>
      </w:r>
    </w:p>
    <w:p w:rsidR="003A152E" w:rsidRDefault="003A152E" w:rsidP="00AB4F28">
      <w:pPr>
        <w:spacing w:after="0" w:line="360" w:lineRule="auto"/>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t xml:space="preserve">    Живя в деревне,  заработать можно развивая свое дело, а также животноводством, пчеловодством и растениеводством.</w:t>
      </w:r>
    </w:p>
    <w:p w:rsidR="005A3198" w:rsidRPr="003A152E" w:rsidRDefault="005A3198" w:rsidP="00AB4F28">
      <w:pPr>
        <w:spacing w:after="0" w:line="360" w:lineRule="auto"/>
        <w:jc w:val="both"/>
        <w:rPr>
          <w:rFonts w:ascii="Times New Roman" w:eastAsia="Times New Roman" w:hAnsi="Times New Roman" w:cs="Times New Roman"/>
          <w:sz w:val="28"/>
          <w:szCs w:val="28"/>
          <w:shd w:val="clear" w:color="auto" w:fill="FFFFFF"/>
          <w:lang w:eastAsia="ru-RU"/>
        </w:rPr>
      </w:pPr>
    </w:p>
    <w:p w:rsidR="003A152E" w:rsidRDefault="003A152E" w:rsidP="00AB4F28">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sz w:val="28"/>
          <w:szCs w:val="28"/>
          <w:shd w:val="clear" w:color="auto" w:fill="FFFFFF"/>
          <w:lang w:eastAsia="ru-RU"/>
        </w:rPr>
        <w:t>В связи со вспышками различных болезней животных в соседних регионах Татарстана, наши владельцы домашних животных должны заботиться о безопасности в своих хозяйствах, во время проводить прививки, соблюдать правила и требования содержания животных и птиц.</w:t>
      </w:r>
      <w:r w:rsidRPr="003A152E">
        <w:rPr>
          <w:rFonts w:ascii="Times New Roman" w:eastAsia="Calibri" w:hAnsi="Times New Roman" w:cs="Times New Roman"/>
          <w:sz w:val="28"/>
          <w:szCs w:val="28"/>
        </w:rPr>
        <w:t xml:space="preserve"> </w:t>
      </w:r>
      <w:r w:rsidRPr="003A152E">
        <w:rPr>
          <w:rFonts w:ascii="Times New Roman" w:eastAsia="Times New Roman" w:hAnsi="Times New Roman" w:cs="Times New Roman"/>
          <w:sz w:val="28"/>
          <w:szCs w:val="28"/>
          <w:shd w:val="clear" w:color="auto" w:fill="FFFFFF"/>
          <w:lang w:eastAsia="ru-RU"/>
        </w:rPr>
        <w:t>Заболеваний крупного рогатого скота, которые могут закончиться смертью, сейчас существует множество. Одной из наиболее распространенных и опасных болезней является лейкоз. Игнорирование ее тянет за собой немало проблем, которых можно будет  избежать, если вовремя ее выявить и принять соответственные меры для ее устранения.</w:t>
      </w:r>
    </w:p>
    <w:p w:rsidR="005A3198" w:rsidRPr="00AB4F28" w:rsidRDefault="005A3198" w:rsidP="00AB4F28">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5A3198">
        <w:rPr>
          <w:rFonts w:ascii="Times New Roman" w:eastAsia="Times New Roman" w:hAnsi="Times New Roman" w:cs="Times New Roman"/>
          <w:sz w:val="28"/>
          <w:szCs w:val="28"/>
          <w:shd w:val="clear" w:color="auto" w:fill="FFFFFF"/>
          <w:lang w:eastAsia="ru-RU"/>
        </w:rPr>
        <w:t xml:space="preserve">Основной задачей Исполкома сельского поселения за последние годы стоит вопрос по исполнению национальных проектов. В районе по этому </w:t>
      </w:r>
      <w:r w:rsidRPr="005A3198">
        <w:rPr>
          <w:rFonts w:ascii="Times New Roman" w:eastAsia="Times New Roman" w:hAnsi="Times New Roman" w:cs="Times New Roman"/>
          <w:sz w:val="28"/>
          <w:szCs w:val="28"/>
          <w:shd w:val="clear" w:color="auto" w:fill="FFFFFF"/>
          <w:lang w:eastAsia="ru-RU"/>
        </w:rPr>
        <w:lastRenderedPageBreak/>
        <w:t>проекту выполняются много программ. В августе прошлого года начала действовать программа «Агростартап». Это, такая же программа, что и как «Начинающий фермер» главное отличие в том, что заявку на конкурсную комиссию можно сдавать без открытия КФХ, только после одобрения конкурсной комиссией выдачи субсидии он должен будет открыть КФХ.</w:t>
      </w:r>
    </w:p>
    <w:p w:rsidR="003A152E" w:rsidRPr="003A152E" w:rsidRDefault="003A152E" w:rsidP="00AB4F28">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3A152E">
        <w:rPr>
          <w:rFonts w:ascii="Times New Roman" w:eastAsia="Times New Roman" w:hAnsi="Times New Roman" w:cs="Times New Roman"/>
          <w:color w:val="111111"/>
          <w:sz w:val="28"/>
          <w:szCs w:val="28"/>
          <w:shd w:val="clear" w:color="auto" w:fill="FFFFFF"/>
          <w:lang w:eastAsia="ru-RU"/>
        </w:rPr>
        <w:t xml:space="preserve">Развитие личных подсобных хозяйств и субъектов малого предпринимательства на селе стало одним из основных направлений развития села и определяющим фактором улучшения благосостояния сельских жителей. В последние годы в этом направлении руководство республики оказывает большую помощь населению, работают республиканские программы. </w:t>
      </w:r>
      <w:r w:rsidRPr="003A152E">
        <w:rPr>
          <w:rFonts w:ascii="Times New Roman" w:eastAsia="Times New Roman" w:hAnsi="Times New Roman" w:cs="Times New Roman"/>
          <w:sz w:val="28"/>
          <w:szCs w:val="28"/>
          <w:shd w:val="clear" w:color="auto" w:fill="FFFFFF"/>
          <w:lang w:eastAsia="ru-RU"/>
        </w:rPr>
        <w:t>Спасибо руководству республики за такую поддержку.</w:t>
      </w:r>
    </w:p>
    <w:p w:rsidR="003A152E" w:rsidRPr="003A152E" w:rsidRDefault="003A152E" w:rsidP="00AB4F28">
      <w:pPr>
        <w:spacing w:after="0" w:line="360" w:lineRule="auto"/>
        <w:ind w:firstLine="708"/>
        <w:jc w:val="both"/>
        <w:rPr>
          <w:rFonts w:ascii="Times New Roman" w:eastAsia="Times New Roman" w:hAnsi="Times New Roman" w:cs="Times New Roman"/>
          <w:sz w:val="28"/>
          <w:szCs w:val="28"/>
          <w:shd w:val="clear" w:color="auto" w:fill="FFFFFF"/>
          <w:lang w:eastAsia="ru-RU"/>
        </w:rPr>
      </w:pPr>
    </w:p>
    <w:p w:rsidR="003F6558" w:rsidRPr="00665EE5" w:rsidRDefault="003F6558" w:rsidP="00AB4F28">
      <w:pPr>
        <w:pStyle w:val="a3"/>
        <w:spacing w:line="360" w:lineRule="auto"/>
        <w:ind w:firstLine="708"/>
        <w:jc w:val="center"/>
        <w:rPr>
          <w:b/>
          <w:color w:val="212121"/>
          <w:sz w:val="28"/>
          <w:szCs w:val="28"/>
        </w:rPr>
      </w:pPr>
      <w:r w:rsidRPr="00665EE5">
        <w:rPr>
          <w:b/>
          <w:color w:val="212121"/>
          <w:sz w:val="28"/>
          <w:szCs w:val="28"/>
        </w:rPr>
        <w:t>Культура и спорт</w:t>
      </w:r>
    </w:p>
    <w:p w:rsidR="003F6558" w:rsidRPr="00AB4F28" w:rsidRDefault="003F6558" w:rsidP="00AB4F28">
      <w:pPr>
        <w:pStyle w:val="a3"/>
        <w:spacing w:line="360" w:lineRule="auto"/>
        <w:ind w:firstLine="708"/>
        <w:jc w:val="both"/>
        <w:rPr>
          <w:color w:val="212121"/>
          <w:sz w:val="28"/>
          <w:szCs w:val="28"/>
        </w:rPr>
      </w:pPr>
      <w:r w:rsidRPr="00AB4F28">
        <w:rPr>
          <w:color w:val="212121"/>
          <w:sz w:val="28"/>
          <w:szCs w:val="28"/>
        </w:rPr>
        <w:t>Спорт на селе является залогом здоровья, гарантом здорового образа жизни. Спорт объединяет людей, делает их добрее жизнерадостней. Для занятия спортом у нас созданы неплохие условия: Имеются</w:t>
      </w:r>
      <w:r w:rsidR="00420515" w:rsidRPr="00AB4F28">
        <w:rPr>
          <w:sz w:val="28"/>
          <w:szCs w:val="28"/>
          <w:shd w:val="clear" w:color="auto" w:fill="FFFFFF"/>
        </w:rPr>
        <w:t xml:space="preserve"> ледовая арена Алтын Барс, униве</w:t>
      </w:r>
      <w:r w:rsidR="00665EE5">
        <w:rPr>
          <w:sz w:val="28"/>
          <w:szCs w:val="28"/>
          <w:shd w:val="clear" w:color="auto" w:fill="FFFFFF"/>
        </w:rPr>
        <w:t>рсальный спортивный зал «Алтын»</w:t>
      </w:r>
      <w:r w:rsidR="00420515" w:rsidRPr="00AB4F28">
        <w:rPr>
          <w:sz w:val="28"/>
          <w:szCs w:val="28"/>
          <w:shd w:val="clear" w:color="auto" w:fill="FFFFFF"/>
        </w:rPr>
        <w:t xml:space="preserve"> </w:t>
      </w:r>
      <w:r w:rsidRPr="00AB4F28">
        <w:rPr>
          <w:color w:val="212121"/>
          <w:sz w:val="28"/>
          <w:szCs w:val="28"/>
        </w:rPr>
        <w:t>. В зимнее время заливаются катки для любителей хоккея и катания на коньках. Вся работа по пропаганде спорта на селе лежит на наших школьных учителях и учителей спорт школы.</w:t>
      </w:r>
    </w:p>
    <w:p w:rsidR="003F6558" w:rsidRPr="00AB4F28" w:rsidRDefault="003F6558" w:rsidP="00AB4F28">
      <w:pPr>
        <w:pStyle w:val="a3"/>
        <w:spacing w:line="360" w:lineRule="auto"/>
        <w:ind w:firstLine="708"/>
        <w:jc w:val="both"/>
        <w:rPr>
          <w:color w:val="212121"/>
          <w:sz w:val="28"/>
          <w:szCs w:val="28"/>
        </w:rPr>
      </w:pPr>
      <w:r w:rsidRPr="00AB4F28">
        <w:rPr>
          <w:color w:val="212121"/>
          <w:sz w:val="28"/>
          <w:szCs w:val="28"/>
        </w:rPr>
        <w:t xml:space="preserve">Жители нашего поселения активно и с удовольствием участвуют в культурной жизни села и посещают все мероприятия. Работает </w:t>
      </w:r>
      <w:r w:rsidR="00665EE5">
        <w:rPr>
          <w:color w:val="212121"/>
          <w:sz w:val="28"/>
          <w:szCs w:val="28"/>
        </w:rPr>
        <w:t xml:space="preserve">районный </w:t>
      </w:r>
      <w:r w:rsidRPr="00AB4F28">
        <w:rPr>
          <w:color w:val="212121"/>
          <w:sz w:val="28"/>
          <w:szCs w:val="28"/>
        </w:rPr>
        <w:t>дом культуры, проводятся диско</w:t>
      </w:r>
      <w:r w:rsidR="003A152E" w:rsidRPr="00AB4F28">
        <w:rPr>
          <w:color w:val="212121"/>
          <w:sz w:val="28"/>
          <w:szCs w:val="28"/>
        </w:rPr>
        <w:t xml:space="preserve">теки, есть клубные формировании. </w:t>
      </w:r>
      <w:r w:rsidR="003A152E" w:rsidRPr="00AB4F28">
        <w:rPr>
          <w:sz w:val="28"/>
          <w:szCs w:val="28"/>
          <w:shd w:val="clear" w:color="auto" w:fill="FFFFFF"/>
        </w:rPr>
        <w:t>В целях пропаганды здорового образа жизни в районе проводятся турниры по хоккею, волейболу, футболу, настольному теннису, бадминтону и т.д. среди работников предприятий, организаций</w:t>
      </w:r>
      <w:r w:rsidR="003A152E" w:rsidRPr="00AB4F28">
        <w:rPr>
          <w:color w:val="212121"/>
          <w:sz w:val="28"/>
          <w:szCs w:val="28"/>
        </w:rPr>
        <w:t xml:space="preserve"> </w:t>
      </w:r>
      <w:r w:rsidRPr="00AB4F28">
        <w:rPr>
          <w:color w:val="212121"/>
          <w:sz w:val="28"/>
          <w:szCs w:val="28"/>
        </w:rPr>
        <w:t>.</w:t>
      </w:r>
    </w:p>
    <w:p w:rsidR="00420515" w:rsidRPr="00AB4F28" w:rsidRDefault="003F6558" w:rsidP="00AB4F28">
      <w:pPr>
        <w:pStyle w:val="a3"/>
        <w:spacing w:line="360" w:lineRule="auto"/>
        <w:ind w:firstLine="708"/>
        <w:jc w:val="both"/>
        <w:rPr>
          <w:color w:val="212121"/>
          <w:sz w:val="28"/>
          <w:szCs w:val="28"/>
        </w:rPr>
      </w:pPr>
      <w:r w:rsidRPr="00AB4F28">
        <w:rPr>
          <w:color w:val="212121"/>
          <w:sz w:val="28"/>
          <w:szCs w:val="28"/>
        </w:rPr>
        <w:lastRenderedPageBreak/>
        <w:t>Руководителями домов культур совместно со своим коллективом, активами села за прошедший год организовали и провели разные мероприятия. Для сельчан провели массовые праздники: Масленица, 9 Мая, День молодежи, для детей - «День защиты детей», все с концертной программой, аттракционами, призами. 23 февраля, 8 Марта, День России, День пожилых людей, День матери, в зале Дома Культуры проводились концерты.</w:t>
      </w:r>
      <w:r w:rsidR="00420515" w:rsidRPr="00AB4F28">
        <w:rPr>
          <w:rStyle w:val="apple-converted-space"/>
          <w:sz w:val="28"/>
          <w:szCs w:val="28"/>
          <w:shd w:val="clear" w:color="auto" w:fill="FFFFFF"/>
        </w:rPr>
        <w:t xml:space="preserve"> В</w:t>
      </w:r>
      <w:r w:rsidR="00420515" w:rsidRPr="00AB4F28">
        <w:rPr>
          <w:sz w:val="28"/>
          <w:szCs w:val="28"/>
          <w:shd w:val="clear" w:color="auto" w:fill="FFFFFF"/>
        </w:rPr>
        <w:t xml:space="preserve"> течении 2019 года мероприятия освещались в газете</w:t>
      </w:r>
      <w:r w:rsidR="00420515" w:rsidRPr="00AB4F28">
        <w:rPr>
          <w:b/>
          <w:bCs/>
          <w:sz w:val="28"/>
          <w:szCs w:val="28"/>
        </w:rPr>
        <w:t xml:space="preserve"> </w:t>
      </w:r>
      <w:r w:rsidR="00420515" w:rsidRPr="00AB4F28">
        <w:rPr>
          <w:bCs/>
          <w:sz w:val="28"/>
          <w:szCs w:val="28"/>
          <w:shd w:val="clear" w:color="auto" w:fill="FFFFFF"/>
        </w:rPr>
        <w:t>филиала ОАО "ТАТМЕДИА"</w:t>
      </w:r>
      <w:r w:rsidR="00420515" w:rsidRPr="00AB4F28">
        <w:rPr>
          <w:sz w:val="28"/>
          <w:szCs w:val="28"/>
          <w:shd w:val="clear" w:color="auto" w:fill="FFFFFF"/>
        </w:rPr>
        <w:t xml:space="preserve"> на двух языках татарском «Туган як» и чувашском "Таван ен" также и в социальный сетях.</w:t>
      </w:r>
      <w:r w:rsidR="00420515" w:rsidRPr="00AB4F28">
        <w:rPr>
          <w:color w:val="212121"/>
          <w:sz w:val="28"/>
          <w:szCs w:val="28"/>
        </w:rPr>
        <w:t xml:space="preserve"> </w:t>
      </w:r>
    </w:p>
    <w:p w:rsidR="00420515" w:rsidRPr="00AB4F28" w:rsidRDefault="00420515" w:rsidP="00AB4F28">
      <w:pPr>
        <w:spacing w:line="360" w:lineRule="auto"/>
        <w:ind w:firstLine="708"/>
        <w:jc w:val="both"/>
        <w:rPr>
          <w:rFonts w:ascii="Times New Roman" w:hAnsi="Times New Roman" w:cs="Times New Roman"/>
          <w:sz w:val="28"/>
          <w:szCs w:val="28"/>
          <w:shd w:val="clear" w:color="auto" w:fill="FFFFFF"/>
          <w:lang w:eastAsia="ru-RU"/>
        </w:rPr>
      </w:pPr>
      <w:r w:rsidRPr="00AB4F28">
        <w:rPr>
          <w:rFonts w:ascii="Times New Roman" w:hAnsi="Times New Roman" w:cs="Times New Roman"/>
          <w:sz w:val="28"/>
          <w:szCs w:val="28"/>
          <w:shd w:val="clear" w:color="auto" w:fill="FFFFFF"/>
          <w:lang w:eastAsia="ru-RU"/>
        </w:rPr>
        <w:t>На сегодняшний день действует 3 мечети и церковь, которые играют важную роль в духовной жизни населения. В последние годы наблюдается активное посещение  молодежью религиозных  богослужений.</w:t>
      </w:r>
    </w:p>
    <w:p w:rsidR="005A3198" w:rsidRDefault="005A3198" w:rsidP="005A3198">
      <w:pPr>
        <w:spacing w:line="360" w:lineRule="auto"/>
        <w:ind w:firstLine="708"/>
        <w:jc w:val="both"/>
        <w:rPr>
          <w:rFonts w:ascii="Times New Roman" w:hAnsi="Times New Roman" w:cs="Times New Roman"/>
          <w:sz w:val="28"/>
          <w:szCs w:val="28"/>
          <w:shd w:val="clear" w:color="auto" w:fill="FFFFFF"/>
          <w:lang w:eastAsia="ru-RU"/>
        </w:rPr>
      </w:pPr>
      <w:r w:rsidRPr="005A3198">
        <w:rPr>
          <w:rFonts w:ascii="Times New Roman" w:hAnsi="Times New Roman" w:cs="Times New Roman"/>
          <w:sz w:val="28"/>
          <w:szCs w:val="28"/>
          <w:shd w:val="clear" w:color="auto" w:fill="FFFFFF"/>
          <w:lang w:eastAsia="ru-RU"/>
        </w:rPr>
        <w:t>2020 год станет знаковым для нашей республики, так как он ознаменован празднованием 100-летия ТАССР (Татарской Автономной Советской Социалистической Республики), старт каждому уже дан в прошедшем декабре.</w:t>
      </w:r>
      <w:r>
        <w:rPr>
          <w:rFonts w:ascii="Times New Roman" w:hAnsi="Times New Roman" w:cs="Times New Roman"/>
          <w:sz w:val="28"/>
          <w:szCs w:val="28"/>
          <w:shd w:val="clear" w:color="auto" w:fill="FFFFFF"/>
          <w:lang w:eastAsia="ru-RU"/>
        </w:rPr>
        <w:t xml:space="preserve"> </w:t>
      </w:r>
    </w:p>
    <w:p w:rsidR="005A3198" w:rsidRPr="005A3198" w:rsidRDefault="005A3198" w:rsidP="005A3198">
      <w:pPr>
        <w:spacing w:line="360" w:lineRule="auto"/>
        <w:ind w:firstLine="708"/>
        <w:jc w:val="both"/>
        <w:rPr>
          <w:rFonts w:ascii="Times New Roman" w:hAnsi="Times New Roman" w:cs="Times New Roman"/>
          <w:sz w:val="28"/>
          <w:szCs w:val="28"/>
          <w:shd w:val="clear" w:color="auto" w:fill="FFFFFF"/>
          <w:lang w:eastAsia="ru-RU"/>
        </w:rPr>
      </w:pPr>
      <w:r w:rsidRPr="005A3198">
        <w:rPr>
          <w:rFonts w:ascii="Times New Roman" w:hAnsi="Times New Roman" w:cs="Times New Roman"/>
          <w:sz w:val="28"/>
          <w:szCs w:val="28"/>
          <w:shd w:val="clear" w:color="auto" w:fill="FFFFFF"/>
          <w:lang w:eastAsia="ru-RU"/>
        </w:rPr>
        <w:t>- 75 лет Великой Победы, который мы отметим 9 мая;</w:t>
      </w:r>
    </w:p>
    <w:p w:rsidR="005A3198" w:rsidRPr="005A3198" w:rsidRDefault="005A3198" w:rsidP="005A3198">
      <w:pPr>
        <w:spacing w:line="360" w:lineRule="auto"/>
        <w:ind w:firstLine="708"/>
        <w:jc w:val="both"/>
        <w:rPr>
          <w:rFonts w:ascii="Times New Roman" w:hAnsi="Times New Roman" w:cs="Times New Roman"/>
          <w:sz w:val="28"/>
          <w:szCs w:val="28"/>
          <w:shd w:val="clear" w:color="auto" w:fill="FFFFFF"/>
          <w:lang w:eastAsia="ru-RU"/>
        </w:rPr>
      </w:pPr>
      <w:r w:rsidRPr="005A3198">
        <w:rPr>
          <w:rFonts w:ascii="Times New Roman" w:hAnsi="Times New Roman" w:cs="Times New Roman"/>
          <w:sz w:val="28"/>
          <w:szCs w:val="28"/>
          <w:shd w:val="clear" w:color="auto" w:fill="FFFFFF"/>
          <w:lang w:eastAsia="ru-RU"/>
        </w:rPr>
        <w:t>- 90 лет со дня образования Дрожжановского муниципального района;</w:t>
      </w:r>
    </w:p>
    <w:p w:rsidR="005A3198" w:rsidRPr="005A3198" w:rsidRDefault="005A3198" w:rsidP="005A3198">
      <w:pPr>
        <w:spacing w:line="360" w:lineRule="auto"/>
        <w:ind w:firstLine="708"/>
        <w:jc w:val="both"/>
        <w:rPr>
          <w:rFonts w:ascii="Times New Roman" w:hAnsi="Times New Roman" w:cs="Times New Roman"/>
          <w:sz w:val="28"/>
          <w:szCs w:val="28"/>
          <w:shd w:val="clear" w:color="auto" w:fill="FFFFFF"/>
          <w:lang w:eastAsia="ru-RU"/>
        </w:rPr>
      </w:pPr>
      <w:r w:rsidRPr="005A3198">
        <w:rPr>
          <w:rFonts w:ascii="Times New Roman" w:hAnsi="Times New Roman" w:cs="Times New Roman"/>
          <w:sz w:val="28"/>
          <w:szCs w:val="28"/>
          <w:shd w:val="clear" w:color="auto" w:fill="FFFFFF"/>
          <w:lang w:eastAsia="ru-RU"/>
        </w:rPr>
        <w:t xml:space="preserve">- В сентябре пройдут выборы президента РТ и </w:t>
      </w:r>
      <w:r w:rsidR="00665EE5">
        <w:rPr>
          <w:rFonts w:ascii="Times New Roman" w:hAnsi="Times New Roman" w:cs="Times New Roman"/>
          <w:sz w:val="28"/>
          <w:szCs w:val="28"/>
          <w:shd w:val="clear" w:color="auto" w:fill="FFFFFF"/>
          <w:lang w:eastAsia="ru-RU"/>
        </w:rPr>
        <w:t xml:space="preserve"> депутатов в </w:t>
      </w:r>
      <w:r w:rsidRPr="005A3198">
        <w:rPr>
          <w:rFonts w:ascii="Times New Roman" w:hAnsi="Times New Roman" w:cs="Times New Roman"/>
          <w:sz w:val="28"/>
          <w:szCs w:val="28"/>
          <w:shd w:val="clear" w:color="auto" w:fill="FFFFFF"/>
          <w:lang w:eastAsia="ru-RU"/>
        </w:rPr>
        <w:t>орган</w:t>
      </w:r>
      <w:r w:rsidR="00665EE5">
        <w:rPr>
          <w:rFonts w:ascii="Times New Roman" w:hAnsi="Times New Roman" w:cs="Times New Roman"/>
          <w:sz w:val="28"/>
          <w:szCs w:val="28"/>
          <w:shd w:val="clear" w:color="auto" w:fill="FFFFFF"/>
          <w:lang w:eastAsia="ru-RU"/>
        </w:rPr>
        <w:t>ы</w:t>
      </w:r>
      <w:r w:rsidRPr="005A3198">
        <w:rPr>
          <w:rFonts w:ascii="Times New Roman" w:hAnsi="Times New Roman" w:cs="Times New Roman"/>
          <w:sz w:val="28"/>
          <w:szCs w:val="28"/>
          <w:shd w:val="clear" w:color="auto" w:fill="FFFFFF"/>
          <w:lang w:eastAsia="ru-RU"/>
        </w:rPr>
        <w:t xml:space="preserve"> МСУ;</w:t>
      </w:r>
    </w:p>
    <w:p w:rsidR="005A3198" w:rsidRPr="005A3198" w:rsidRDefault="005A3198" w:rsidP="005A3198">
      <w:pPr>
        <w:spacing w:line="360" w:lineRule="auto"/>
        <w:ind w:firstLine="708"/>
        <w:jc w:val="both"/>
        <w:rPr>
          <w:rFonts w:ascii="Times New Roman" w:hAnsi="Times New Roman" w:cs="Times New Roman"/>
          <w:sz w:val="28"/>
          <w:szCs w:val="28"/>
          <w:shd w:val="clear" w:color="auto" w:fill="FFFFFF"/>
          <w:lang w:eastAsia="ru-RU"/>
        </w:rPr>
      </w:pPr>
      <w:r w:rsidRPr="005A3198">
        <w:rPr>
          <w:rFonts w:ascii="Times New Roman" w:hAnsi="Times New Roman" w:cs="Times New Roman"/>
          <w:sz w:val="28"/>
          <w:szCs w:val="28"/>
          <w:shd w:val="clear" w:color="auto" w:fill="FFFFFF"/>
          <w:lang w:eastAsia="ru-RU"/>
        </w:rPr>
        <w:t>- Перепись населения ждет нас в этом году осенью;</w:t>
      </w:r>
    </w:p>
    <w:p w:rsidR="003F6558" w:rsidRPr="00665EE5" w:rsidRDefault="003F6558" w:rsidP="00AB4F28">
      <w:pPr>
        <w:pStyle w:val="a3"/>
        <w:shd w:val="clear" w:color="auto" w:fill="FFFFFF"/>
        <w:spacing w:before="0" w:beforeAutospacing="0" w:line="360" w:lineRule="auto"/>
        <w:jc w:val="center"/>
        <w:rPr>
          <w:b/>
          <w:color w:val="212121"/>
          <w:sz w:val="28"/>
          <w:szCs w:val="28"/>
        </w:rPr>
      </w:pPr>
      <w:r w:rsidRPr="00665EE5">
        <w:rPr>
          <w:b/>
          <w:color w:val="212121"/>
          <w:sz w:val="28"/>
          <w:szCs w:val="28"/>
        </w:rPr>
        <w:t>О ПЕРСПЕКТИВАХ</w:t>
      </w:r>
      <w:r w:rsidR="00665EE5">
        <w:rPr>
          <w:b/>
          <w:color w:val="212121"/>
          <w:sz w:val="28"/>
          <w:szCs w:val="28"/>
        </w:rPr>
        <w:t xml:space="preserve"> </w:t>
      </w:r>
      <w:r w:rsidRPr="00665EE5">
        <w:rPr>
          <w:b/>
          <w:color w:val="212121"/>
          <w:sz w:val="28"/>
          <w:szCs w:val="28"/>
        </w:rPr>
        <w:t xml:space="preserve"> ПОСЕЛЕНИЯ НА 2020 год</w:t>
      </w:r>
    </w:p>
    <w:p w:rsidR="003F6558" w:rsidRPr="00AB4F28" w:rsidRDefault="003F6558" w:rsidP="00AB4F28">
      <w:pPr>
        <w:pStyle w:val="a3"/>
        <w:shd w:val="clear" w:color="auto" w:fill="FFFFFF"/>
        <w:spacing w:before="0" w:beforeAutospacing="0" w:line="360" w:lineRule="auto"/>
        <w:jc w:val="both"/>
        <w:rPr>
          <w:color w:val="212121"/>
          <w:sz w:val="28"/>
          <w:szCs w:val="28"/>
        </w:rPr>
      </w:pPr>
      <w:r w:rsidRPr="00AB4F28">
        <w:rPr>
          <w:color w:val="212121"/>
          <w:sz w:val="28"/>
          <w:szCs w:val="28"/>
        </w:rPr>
        <w:t> Подводя итоги 2019 года, хочется отметить, что все, что было сделано на территории сельского поселения - это итог совместных усилий администрации</w:t>
      </w:r>
      <w:r w:rsidR="00665EE5">
        <w:rPr>
          <w:color w:val="212121"/>
          <w:sz w:val="28"/>
          <w:szCs w:val="28"/>
        </w:rPr>
        <w:t>,</w:t>
      </w:r>
      <w:r w:rsidRPr="00AB4F28">
        <w:rPr>
          <w:color w:val="212121"/>
          <w:sz w:val="28"/>
          <w:szCs w:val="28"/>
        </w:rPr>
        <w:t xml:space="preserve"> всего депутатского корпуса, предприятий, организаций и учреждений, распол</w:t>
      </w:r>
      <w:r w:rsidR="00665EE5">
        <w:rPr>
          <w:color w:val="212121"/>
          <w:sz w:val="28"/>
          <w:szCs w:val="28"/>
        </w:rPr>
        <w:t>оженных на территории поселения и жителей.</w:t>
      </w:r>
      <w:r w:rsidRPr="00AB4F28">
        <w:rPr>
          <w:color w:val="212121"/>
          <w:sz w:val="28"/>
          <w:szCs w:val="28"/>
        </w:rPr>
        <w:t xml:space="preserve"> Убежден, </w:t>
      </w:r>
      <w:r w:rsidRPr="00AB4F28">
        <w:rPr>
          <w:color w:val="212121"/>
          <w:sz w:val="28"/>
          <w:szCs w:val="28"/>
        </w:rPr>
        <w:lastRenderedPageBreak/>
        <w:t>что совместно мы можем найти рычаги воздействия на еще не решенные проблемы и реализуем намеченные планы.</w:t>
      </w:r>
    </w:p>
    <w:p w:rsidR="003F6558" w:rsidRPr="00AB4F28" w:rsidRDefault="003F6558" w:rsidP="00AB4F28">
      <w:pPr>
        <w:pStyle w:val="a3"/>
        <w:shd w:val="clear" w:color="auto" w:fill="FFFFFF"/>
        <w:spacing w:before="0" w:beforeAutospacing="0" w:line="360" w:lineRule="auto"/>
        <w:jc w:val="both"/>
        <w:rPr>
          <w:color w:val="212121"/>
          <w:sz w:val="28"/>
          <w:szCs w:val="28"/>
        </w:rPr>
      </w:pPr>
      <w:r w:rsidRPr="00AB4F28">
        <w:rPr>
          <w:color w:val="212121"/>
          <w:sz w:val="28"/>
          <w:szCs w:val="28"/>
        </w:rPr>
        <w:t>Главными задачами в 2020 году остается исполнение полномочий в соответствии с Федеральным Законом РФ «Об общих принципах организации местного самоуправления», Уставом Стародрожжановского сельского поселения, и другими федеральными правовыми актами. Прежде всего это:</w:t>
      </w:r>
    </w:p>
    <w:p w:rsidR="003F6558" w:rsidRPr="00AB4F28" w:rsidRDefault="003F6558" w:rsidP="00866104">
      <w:pPr>
        <w:pStyle w:val="a3"/>
        <w:shd w:val="clear" w:color="auto" w:fill="FFFFFF"/>
        <w:spacing w:before="0" w:beforeAutospacing="0" w:after="0" w:afterAutospacing="0" w:line="360" w:lineRule="auto"/>
        <w:jc w:val="both"/>
        <w:rPr>
          <w:color w:val="212121"/>
          <w:sz w:val="28"/>
          <w:szCs w:val="28"/>
        </w:rPr>
      </w:pPr>
      <w:r w:rsidRPr="00AB4F28">
        <w:rPr>
          <w:color w:val="212121"/>
          <w:sz w:val="28"/>
          <w:szCs w:val="28"/>
        </w:rPr>
        <w:t>1.Работа по исполнению бюджета поселения.</w:t>
      </w:r>
    </w:p>
    <w:p w:rsidR="003F6558" w:rsidRPr="00AB4F28" w:rsidRDefault="003F6558" w:rsidP="00866104">
      <w:pPr>
        <w:pStyle w:val="a3"/>
        <w:shd w:val="clear" w:color="auto" w:fill="FFFFFF"/>
        <w:spacing w:before="0" w:beforeAutospacing="0" w:after="0" w:afterAutospacing="0" w:line="360" w:lineRule="auto"/>
        <w:jc w:val="both"/>
        <w:rPr>
          <w:color w:val="212121"/>
          <w:sz w:val="28"/>
          <w:szCs w:val="28"/>
        </w:rPr>
      </w:pPr>
      <w:r w:rsidRPr="00AB4F28">
        <w:rPr>
          <w:color w:val="212121"/>
          <w:sz w:val="28"/>
          <w:szCs w:val="28"/>
        </w:rPr>
        <w:t>2.Продолжить работу по уличному освещению.</w:t>
      </w:r>
    </w:p>
    <w:p w:rsidR="003F6558" w:rsidRPr="00AB4F28" w:rsidRDefault="003F6558" w:rsidP="00866104">
      <w:pPr>
        <w:pStyle w:val="a3"/>
        <w:shd w:val="clear" w:color="auto" w:fill="FFFFFF"/>
        <w:spacing w:before="0" w:beforeAutospacing="0" w:after="0" w:afterAutospacing="0" w:line="360" w:lineRule="auto"/>
        <w:jc w:val="both"/>
        <w:rPr>
          <w:color w:val="212121"/>
          <w:sz w:val="28"/>
          <w:szCs w:val="28"/>
        </w:rPr>
      </w:pPr>
      <w:r w:rsidRPr="00AB4F28">
        <w:rPr>
          <w:color w:val="212121"/>
          <w:sz w:val="28"/>
          <w:szCs w:val="28"/>
        </w:rPr>
        <w:t>3.По ремонту и содержанию уличных дорог.</w:t>
      </w:r>
    </w:p>
    <w:p w:rsidR="003F6558" w:rsidRPr="00AB4F28" w:rsidRDefault="003F6558" w:rsidP="00866104">
      <w:pPr>
        <w:pStyle w:val="a3"/>
        <w:shd w:val="clear" w:color="auto" w:fill="FFFFFF"/>
        <w:spacing w:before="0" w:beforeAutospacing="0" w:after="0" w:afterAutospacing="0" w:line="360" w:lineRule="auto"/>
        <w:jc w:val="both"/>
        <w:rPr>
          <w:color w:val="212121"/>
          <w:sz w:val="28"/>
          <w:szCs w:val="28"/>
        </w:rPr>
      </w:pPr>
      <w:r w:rsidRPr="00AB4F28">
        <w:rPr>
          <w:color w:val="212121"/>
          <w:sz w:val="28"/>
          <w:szCs w:val="28"/>
        </w:rPr>
        <w:t>4. Усилить работу по благоустройству территории населенных пунктов, развитие инфраструктуры, обеспечение жизнедеятельности населения.</w:t>
      </w:r>
    </w:p>
    <w:p w:rsidR="003F6558" w:rsidRPr="00AB4F28" w:rsidRDefault="003F6558" w:rsidP="00866104">
      <w:pPr>
        <w:pStyle w:val="a3"/>
        <w:shd w:val="clear" w:color="auto" w:fill="FFFFFF"/>
        <w:spacing w:before="0" w:beforeAutospacing="0" w:after="0" w:afterAutospacing="0" w:line="360" w:lineRule="auto"/>
        <w:jc w:val="both"/>
        <w:rPr>
          <w:color w:val="212121"/>
          <w:sz w:val="28"/>
          <w:szCs w:val="28"/>
        </w:rPr>
      </w:pPr>
      <w:r w:rsidRPr="00AB4F28">
        <w:rPr>
          <w:color w:val="212121"/>
          <w:sz w:val="28"/>
          <w:szCs w:val="28"/>
        </w:rPr>
        <w:t>5.Создавать рабочие места для молодых людей, желающих трудиться и жить на родной земле.</w:t>
      </w:r>
    </w:p>
    <w:p w:rsidR="00BF32F8" w:rsidRPr="00AB4F28" w:rsidRDefault="003F6558" w:rsidP="00866104">
      <w:pPr>
        <w:pStyle w:val="a3"/>
        <w:shd w:val="clear" w:color="auto" w:fill="FFFFFF"/>
        <w:spacing w:before="0" w:beforeAutospacing="0" w:after="0" w:afterAutospacing="0" w:line="360" w:lineRule="auto"/>
        <w:jc w:val="both"/>
        <w:rPr>
          <w:sz w:val="28"/>
          <w:szCs w:val="28"/>
          <w:shd w:val="clear" w:color="auto" w:fill="FFFFFF"/>
        </w:rPr>
      </w:pPr>
      <w:r w:rsidRPr="00AB4F28">
        <w:rPr>
          <w:color w:val="212121"/>
          <w:sz w:val="28"/>
          <w:szCs w:val="28"/>
        </w:rPr>
        <w:t>6.</w:t>
      </w:r>
      <w:r w:rsidR="00BF32F8" w:rsidRPr="00AB4F28">
        <w:rPr>
          <w:sz w:val="28"/>
          <w:szCs w:val="28"/>
          <w:shd w:val="clear" w:color="auto" w:fill="FFFFFF"/>
        </w:rPr>
        <w:t xml:space="preserve"> Установка камер видеонаблюдения на общественных местах (парках, на перекрестках автомобильных дорог, на заездах в н.п.  </w:t>
      </w:r>
    </w:p>
    <w:p w:rsidR="00BF32F8" w:rsidRPr="00AB4F28" w:rsidRDefault="00722D20" w:rsidP="00866104">
      <w:pPr>
        <w:pStyle w:val="a3"/>
        <w:shd w:val="clear" w:color="auto" w:fill="FFFFFF"/>
        <w:spacing w:before="0" w:beforeAutospacing="0" w:after="0" w:afterAutospacing="0" w:line="360" w:lineRule="auto"/>
        <w:jc w:val="both"/>
        <w:rPr>
          <w:color w:val="212121"/>
          <w:sz w:val="28"/>
          <w:szCs w:val="28"/>
        </w:rPr>
      </w:pPr>
      <w:r w:rsidRPr="00AB4F28">
        <w:rPr>
          <w:color w:val="212121"/>
          <w:sz w:val="28"/>
          <w:szCs w:val="28"/>
        </w:rPr>
        <w:t>7.</w:t>
      </w:r>
      <w:r w:rsidR="00BF32F8" w:rsidRPr="00AB4F28">
        <w:rPr>
          <w:color w:val="212121"/>
          <w:sz w:val="28"/>
          <w:szCs w:val="28"/>
        </w:rPr>
        <w:t xml:space="preserve"> Обновление нумераций домов в населенных пунктах.</w:t>
      </w:r>
    </w:p>
    <w:p w:rsidR="003F6558" w:rsidRPr="00AB4F28" w:rsidRDefault="00BF32F8" w:rsidP="00866104">
      <w:pPr>
        <w:pStyle w:val="a3"/>
        <w:shd w:val="clear" w:color="auto" w:fill="FFFFFF"/>
        <w:spacing w:before="0" w:beforeAutospacing="0" w:after="0" w:afterAutospacing="0" w:line="360" w:lineRule="auto"/>
        <w:jc w:val="both"/>
        <w:rPr>
          <w:sz w:val="28"/>
          <w:szCs w:val="28"/>
          <w:shd w:val="clear" w:color="auto" w:fill="FFFFFF"/>
        </w:rPr>
      </w:pPr>
      <w:r w:rsidRPr="00AB4F28">
        <w:rPr>
          <w:color w:val="212121"/>
          <w:sz w:val="28"/>
          <w:szCs w:val="28"/>
        </w:rPr>
        <w:t xml:space="preserve">8.  </w:t>
      </w:r>
      <w:r w:rsidR="00A53F9E" w:rsidRPr="00AB4F28">
        <w:rPr>
          <w:sz w:val="28"/>
          <w:szCs w:val="28"/>
          <w:shd w:val="clear" w:color="auto" w:fill="FFFFFF"/>
        </w:rPr>
        <w:t>Строительство дополнительных контейнерных площадок для ТКО.</w:t>
      </w:r>
    </w:p>
    <w:p w:rsidR="00A53F9E" w:rsidRPr="00AB4F28" w:rsidRDefault="00A53F9E" w:rsidP="00866104">
      <w:pPr>
        <w:pStyle w:val="a3"/>
        <w:shd w:val="clear" w:color="auto" w:fill="FFFFFF"/>
        <w:spacing w:before="0" w:beforeAutospacing="0" w:after="0" w:afterAutospacing="0" w:line="360" w:lineRule="auto"/>
        <w:jc w:val="both"/>
        <w:rPr>
          <w:sz w:val="28"/>
          <w:szCs w:val="28"/>
          <w:shd w:val="clear" w:color="auto" w:fill="FFFFFF"/>
        </w:rPr>
      </w:pPr>
      <w:r w:rsidRPr="00AB4F28">
        <w:rPr>
          <w:sz w:val="28"/>
          <w:szCs w:val="28"/>
          <w:shd w:val="clear" w:color="auto" w:fill="FFFFFF"/>
        </w:rPr>
        <w:t>9. Проведение госэкспертизы ПСД "Реконструкция водопроводных сетей с. Старое Ильмово.</w:t>
      </w:r>
    </w:p>
    <w:p w:rsidR="00A53F9E" w:rsidRPr="00AB4F28" w:rsidRDefault="00A53F9E" w:rsidP="00866104">
      <w:pPr>
        <w:pStyle w:val="a3"/>
        <w:shd w:val="clear" w:color="auto" w:fill="FFFFFF"/>
        <w:spacing w:before="0" w:beforeAutospacing="0" w:after="0" w:afterAutospacing="0" w:line="360" w:lineRule="auto"/>
        <w:jc w:val="both"/>
        <w:rPr>
          <w:sz w:val="28"/>
          <w:szCs w:val="28"/>
          <w:shd w:val="clear" w:color="auto" w:fill="FFFFFF"/>
        </w:rPr>
      </w:pPr>
      <w:r w:rsidRPr="00AB4F28">
        <w:rPr>
          <w:sz w:val="28"/>
          <w:szCs w:val="28"/>
          <w:shd w:val="clear" w:color="auto" w:fill="FFFFFF"/>
        </w:rPr>
        <w:t>10. Разработка и проведение госэкспертизы ПСД "Строительства водопроводных сетей с. А. Саплык-Старое Дрожжаное. Которое будет соединять с водопроводом Бурундуки.</w:t>
      </w:r>
    </w:p>
    <w:p w:rsidR="00A53F9E" w:rsidRPr="00AB4F28" w:rsidRDefault="00A53F9E" w:rsidP="00866104">
      <w:pPr>
        <w:pStyle w:val="a3"/>
        <w:shd w:val="clear" w:color="auto" w:fill="FFFFFF"/>
        <w:spacing w:before="0" w:beforeAutospacing="0" w:after="0" w:afterAutospacing="0" w:line="360" w:lineRule="auto"/>
        <w:jc w:val="both"/>
        <w:rPr>
          <w:sz w:val="28"/>
          <w:szCs w:val="28"/>
          <w:shd w:val="clear" w:color="auto" w:fill="FFFFFF"/>
        </w:rPr>
      </w:pPr>
      <w:r w:rsidRPr="00AB4F28">
        <w:rPr>
          <w:sz w:val="28"/>
          <w:szCs w:val="28"/>
          <w:shd w:val="clear" w:color="auto" w:fill="FFFFFF"/>
        </w:rPr>
        <w:t xml:space="preserve">11.  Паспортизация родников . </w:t>
      </w:r>
    </w:p>
    <w:p w:rsidR="00BA0508" w:rsidRPr="00AB4F28" w:rsidRDefault="00A53F9E" w:rsidP="00866104">
      <w:pPr>
        <w:pStyle w:val="a3"/>
        <w:shd w:val="clear" w:color="auto" w:fill="FFFFFF"/>
        <w:spacing w:before="0" w:beforeAutospacing="0" w:after="0" w:afterAutospacing="0" w:line="360" w:lineRule="auto"/>
        <w:jc w:val="both"/>
        <w:rPr>
          <w:sz w:val="28"/>
          <w:szCs w:val="28"/>
          <w:shd w:val="clear" w:color="auto" w:fill="FFFFFF"/>
        </w:rPr>
      </w:pPr>
      <w:r w:rsidRPr="00AB4F28">
        <w:rPr>
          <w:sz w:val="28"/>
          <w:szCs w:val="28"/>
          <w:shd w:val="clear" w:color="auto" w:fill="FFFFFF"/>
        </w:rPr>
        <w:t xml:space="preserve">12. Провести реконструкцию родника </w:t>
      </w:r>
      <w:r w:rsidR="00665EE5">
        <w:rPr>
          <w:sz w:val="28"/>
          <w:szCs w:val="28"/>
          <w:shd w:val="clear" w:color="auto" w:fill="FFFFFF"/>
        </w:rPr>
        <w:t>в пос.Дачном</w:t>
      </w:r>
      <w:r w:rsidR="0050076E">
        <w:rPr>
          <w:sz w:val="28"/>
          <w:szCs w:val="28"/>
          <w:shd w:val="clear" w:color="auto" w:fill="FFFFFF"/>
        </w:rPr>
        <w:t>, д</w:t>
      </w:r>
      <w:r w:rsidRPr="00AB4F28">
        <w:rPr>
          <w:sz w:val="28"/>
          <w:szCs w:val="28"/>
          <w:shd w:val="clear" w:color="auto" w:fill="FFFFFF"/>
        </w:rPr>
        <w:t>ля улучшения подачи воды населению путем сбора дополнительных родников</w:t>
      </w:r>
      <w:r w:rsidR="0050076E">
        <w:rPr>
          <w:sz w:val="28"/>
          <w:szCs w:val="28"/>
          <w:shd w:val="clear" w:color="auto" w:fill="FFFFFF"/>
        </w:rPr>
        <w:t>,</w:t>
      </w:r>
      <w:r w:rsidRPr="00AB4F28">
        <w:rPr>
          <w:sz w:val="28"/>
          <w:szCs w:val="28"/>
          <w:shd w:val="clear" w:color="auto" w:fill="FFFFFF"/>
        </w:rPr>
        <w:t xml:space="preserve"> </w:t>
      </w:r>
      <w:r w:rsidR="00BA0508" w:rsidRPr="00AB4F28">
        <w:rPr>
          <w:sz w:val="28"/>
          <w:szCs w:val="28"/>
          <w:shd w:val="clear" w:color="auto" w:fill="FFFFFF"/>
        </w:rPr>
        <w:t>которые не были задействованы.</w:t>
      </w:r>
    </w:p>
    <w:p w:rsidR="00A53F9E" w:rsidRPr="00AB4F28" w:rsidRDefault="00665EE5" w:rsidP="00866104">
      <w:pPr>
        <w:pStyle w:val="a3"/>
        <w:shd w:val="clear" w:color="auto" w:fill="FFFFFF"/>
        <w:spacing w:before="0" w:beforeAutospacing="0" w:after="0" w:afterAutospacing="0" w:line="360" w:lineRule="auto"/>
        <w:jc w:val="both"/>
        <w:rPr>
          <w:sz w:val="28"/>
          <w:szCs w:val="28"/>
          <w:shd w:val="clear" w:color="auto" w:fill="FFFFFF"/>
        </w:rPr>
      </w:pPr>
      <w:r>
        <w:rPr>
          <w:sz w:val="28"/>
          <w:szCs w:val="28"/>
          <w:shd w:val="clear" w:color="auto" w:fill="FFFFFF"/>
        </w:rPr>
        <w:t>13.</w:t>
      </w:r>
      <w:r w:rsidR="00BA0508" w:rsidRPr="00AB4F28">
        <w:rPr>
          <w:sz w:val="28"/>
          <w:szCs w:val="28"/>
          <w:shd w:val="clear" w:color="auto" w:fill="FFFFFF"/>
        </w:rPr>
        <w:t xml:space="preserve"> </w:t>
      </w:r>
      <w:r>
        <w:rPr>
          <w:sz w:val="28"/>
          <w:szCs w:val="28"/>
          <w:shd w:val="clear" w:color="auto" w:fill="FFFFFF"/>
        </w:rPr>
        <w:t>У</w:t>
      </w:r>
      <w:r w:rsidR="00BA0508" w:rsidRPr="00AB4F28">
        <w:rPr>
          <w:sz w:val="28"/>
          <w:szCs w:val="28"/>
          <w:shd w:val="clear" w:color="auto" w:fill="FFFFFF"/>
        </w:rPr>
        <w:t xml:space="preserve">становка дополнительных и </w:t>
      </w:r>
      <w:r w:rsidR="0050076E">
        <w:rPr>
          <w:sz w:val="28"/>
          <w:szCs w:val="28"/>
          <w:shd w:val="clear" w:color="auto" w:fill="FFFFFF"/>
        </w:rPr>
        <w:t xml:space="preserve">замена </w:t>
      </w:r>
      <w:r w:rsidR="00BA0508" w:rsidRPr="00AB4F28">
        <w:rPr>
          <w:sz w:val="28"/>
          <w:szCs w:val="28"/>
          <w:shd w:val="clear" w:color="auto" w:fill="FFFFFF"/>
        </w:rPr>
        <w:t>старых дорожных знаков</w:t>
      </w:r>
      <w:r w:rsidR="0050076E">
        <w:rPr>
          <w:sz w:val="28"/>
          <w:szCs w:val="28"/>
          <w:shd w:val="clear" w:color="auto" w:fill="FFFFFF"/>
        </w:rPr>
        <w:t>.</w:t>
      </w:r>
    </w:p>
    <w:p w:rsidR="003F6558" w:rsidRDefault="00BA0508" w:rsidP="00866104">
      <w:pPr>
        <w:spacing w:after="0" w:line="360" w:lineRule="auto"/>
        <w:jc w:val="both"/>
        <w:rPr>
          <w:rFonts w:ascii="Times New Roman" w:hAnsi="Times New Roman" w:cs="Times New Roman"/>
          <w:color w:val="212121"/>
          <w:sz w:val="28"/>
          <w:szCs w:val="28"/>
        </w:rPr>
      </w:pPr>
      <w:r w:rsidRPr="00AB4F28">
        <w:rPr>
          <w:rFonts w:ascii="Times New Roman" w:hAnsi="Times New Roman" w:cs="Times New Roman"/>
          <w:color w:val="212121"/>
          <w:sz w:val="28"/>
          <w:szCs w:val="28"/>
        </w:rPr>
        <w:lastRenderedPageBreak/>
        <w:t xml:space="preserve">14. </w:t>
      </w:r>
      <w:r w:rsidRPr="00AB4F28">
        <w:rPr>
          <w:rFonts w:ascii="Times New Roman" w:eastAsia="Times New Roman" w:hAnsi="Times New Roman" w:cs="Times New Roman"/>
          <w:sz w:val="28"/>
          <w:szCs w:val="28"/>
          <w:shd w:val="clear" w:color="auto" w:fill="FFFFFF"/>
          <w:lang w:eastAsia="ru-RU"/>
        </w:rPr>
        <w:t>Нанесение линии горизонтальной дорожной разметки на пешеходных переходах на территории СП</w:t>
      </w:r>
      <w:r w:rsidR="003F6558" w:rsidRPr="00AB4F28">
        <w:rPr>
          <w:rFonts w:ascii="Times New Roman" w:hAnsi="Times New Roman" w:cs="Times New Roman"/>
          <w:color w:val="212121"/>
          <w:sz w:val="28"/>
          <w:szCs w:val="28"/>
        </w:rPr>
        <w:t> </w:t>
      </w:r>
    </w:p>
    <w:p w:rsidR="00866104" w:rsidRPr="00AB4F28" w:rsidRDefault="00866104" w:rsidP="00866104">
      <w:pPr>
        <w:spacing w:after="0"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15. </w:t>
      </w:r>
      <w:r w:rsidRPr="00866104">
        <w:rPr>
          <w:rFonts w:ascii="Times New Roman" w:hAnsi="Times New Roman" w:cs="Times New Roman"/>
          <w:color w:val="212121"/>
          <w:sz w:val="28"/>
          <w:szCs w:val="28"/>
        </w:rPr>
        <w:t>замена фонарей уличного освещения на энергосберегающие диодные фонари, в целях экономии потребления электроэнергии;</w:t>
      </w:r>
    </w:p>
    <w:p w:rsidR="003F6558" w:rsidRPr="00665EE5" w:rsidRDefault="003F6558" w:rsidP="00AB4F28">
      <w:pPr>
        <w:pStyle w:val="a3"/>
        <w:shd w:val="clear" w:color="auto" w:fill="FFFFFF"/>
        <w:spacing w:before="0" w:beforeAutospacing="0" w:line="360" w:lineRule="auto"/>
        <w:jc w:val="center"/>
        <w:rPr>
          <w:b/>
          <w:color w:val="212121"/>
          <w:sz w:val="28"/>
          <w:szCs w:val="28"/>
        </w:rPr>
      </w:pPr>
      <w:r w:rsidRPr="00665EE5">
        <w:rPr>
          <w:b/>
          <w:color w:val="212121"/>
          <w:sz w:val="28"/>
          <w:szCs w:val="28"/>
        </w:rPr>
        <w:t>Заключительная часть</w:t>
      </w:r>
    </w:p>
    <w:p w:rsidR="003F6558" w:rsidRPr="00AB4F28" w:rsidRDefault="003F6558" w:rsidP="00AB4F28">
      <w:pPr>
        <w:pStyle w:val="a3"/>
        <w:shd w:val="clear" w:color="auto" w:fill="FFFFFF"/>
        <w:spacing w:before="0" w:beforeAutospacing="0" w:line="360" w:lineRule="auto"/>
        <w:jc w:val="both"/>
        <w:rPr>
          <w:color w:val="212121"/>
          <w:sz w:val="28"/>
          <w:szCs w:val="28"/>
        </w:rPr>
      </w:pPr>
      <w:r w:rsidRPr="00AB4F28">
        <w:rPr>
          <w:color w:val="212121"/>
          <w:sz w:val="28"/>
          <w:szCs w:val="28"/>
        </w:rPr>
        <w:t xml:space="preserve"> В заключении хочу выразить слова благодарности </w:t>
      </w:r>
      <w:r w:rsidR="0050076E">
        <w:rPr>
          <w:color w:val="212121"/>
          <w:sz w:val="28"/>
          <w:szCs w:val="28"/>
        </w:rPr>
        <w:t>руководству района,</w:t>
      </w:r>
      <w:r w:rsidR="00E07720" w:rsidRPr="00AB4F28">
        <w:rPr>
          <w:color w:val="212121"/>
          <w:sz w:val="28"/>
          <w:szCs w:val="28"/>
        </w:rPr>
        <w:t xml:space="preserve"> </w:t>
      </w:r>
      <w:r w:rsidRPr="00AB4F28">
        <w:rPr>
          <w:color w:val="212121"/>
          <w:sz w:val="28"/>
          <w:szCs w:val="28"/>
        </w:rPr>
        <w:t xml:space="preserve">депутатам </w:t>
      </w:r>
      <w:r w:rsidR="00E07720" w:rsidRPr="00AB4F28">
        <w:rPr>
          <w:color w:val="212121"/>
          <w:sz w:val="28"/>
          <w:szCs w:val="28"/>
        </w:rPr>
        <w:t>Стародрожжановск</w:t>
      </w:r>
      <w:r w:rsidRPr="00AB4F28">
        <w:rPr>
          <w:color w:val="212121"/>
          <w:sz w:val="28"/>
          <w:szCs w:val="28"/>
        </w:rPr>
        <w:t>ого сельского поселения, активу поселения, руководителям предприятий и организаций</w:t>
      </w:r>
      <w:r w:rsidR="0050076E">
        <w:rPr>
          <w:color w:val="212121"/>
          <w:sz w:val="28"/>
          <w:szCs w:val="28"/>
        </w:rPr>
        <w:t>, всем жителям поселения</w:t>
      </w:r>
      <w:r w:rsidRPr="00AB4F28">
        <w:rPr>
          <w:color w:val="212121"/>
          <w:sz w:val="28"/>
          <w:szCs w:val="28"/>
        </w:rPr>
        <w:t xml:space="preserve"> за помощь и поддержку по выполнению намеченных планов, направленных на улучшение качества жизни сельского поселения.</w:t>
      </w:r>
    </w:p>
    <w:p w:rsidR="003F6558" w:rsidRDefault="003F6558" w:rsidP="00AB4F28">
      <w:pPr>
        <w:pStyle w:val="a3"/>
        <w:shd w:val="clear" w:color="auto" w:fill="FFFFFF"/>
        <w:spacing w:before="0" w:beforeAutospacing="0" w:line="360" w:lineRule="auto"/>
        <w:jc w:val="both"/>
        <w:rPr>
          <w:color w:val="212121"/>
          <w:sz w:val="28"/>
          <w:szCs w:val="28"/>
        </w:rPr>
      </w:pPr>
      <w:r w:rsidRPr="00AB4F28">
        <w:rPr>
          <w:color w:val="212121"/>
          <w:sz w:val="28"/>
          <w:szCs w:val="28"/>
        </w:rPr>
        <w:t xml:space="preserve">Работа </w:t>
      </w:r>
      <w:r w:rsidR="00E07720" w:rsidRPr="00AB4F28">
        <w:rPr>
          <w:color w:val="212121"/>
          <w:sz w:val="28"/>
          <w:szCs w:val="28"/>
        </w:rPr>
        <w:t>СП</w:t>
      </w:r>
      <w:r w:rsidRPr="00AB4F28">
        <w:rPr>
          <w:color w:val="212121"/>
          <w:sz w:val="28"/>
          <w:szCs w:val="28"/>
        </w:rPr>
        <w:t xml:space="preserve"> и всех кто работает в поселении, будет направлена на решение одной задачи - сделать сельское поселение лучшим, а жизнь наших людей комфортным.</w:t>
      </w:r>
    </w:p>
    <w:p w:rsidR="0050076E" w:rsidRPr="00AB4F28" w:rsidRDefault="0050076E" w:rsidP="00AB4F28">
      <w:pPr>
        <w:pStyle w:val="a3"/>
        <w:shd w:val="clear" w:color="auto" w:fill="FFFFFF"/>
        <w:spacing w:before="0" w:beforeAutospacing="0" w:line="360" w:lineRule="auto"/>
        <w:jc w:val="both"/>
        <w:rPr>
          <w:color w:val="212121"/>
          <w:sz w:val="28"/>
          <w:szCs w:val="28"/>
        </w:rPr>
      </w:pPr>
      <w:r>
        <w:rPr>
          <w:color w:val="212121"/>
          <w:sz w:val="28"/>
          <w:szCs w:val="28"/>
        </w:rPr>
        <w:t>Спасибо.</w:t>
      </w:r>
    </w:p>
    <w:p w:rsidR="007577BF" w:rsidRPr="007577BF" w:rsidRDefault="007577BF" w:rsidP="007577BF">
      <w:pPr>
        <w:pStyle w:val="a3"/>
        <w:shd w:val="clear" w:color="auto" w:fill="FFFFFF"/>
        <w:spacing w:before="0" w:beforeAutospacing="0" w:line="360" w:lineRule="auto"/>
        <w:jc w:val="both"/>
        <w:rPr>
          <w:color w:val="212121"/>
          <w:sz w:val="28"/>
          <w:szCs w:val="28"/>
        </w:rPr>
      </w:pPr>
      <w:r w:rsidRPr="007577BF">
        <w:rPr>
          <w:color w:val="212121"/>
          <w:sz w:val="28"/>
          <w:szCs w:val="28"/>
        </w:rPr>
        <w:t>Игътибарыгыз өчен рәхмәт!</w:t>
      </w:r>
    </w:p>
    <w:sectPr w:rsidR="007577BF" w:rsidRPr="007577B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89" w:rsidRDefault="004F0289" w:rsidP="00F0296B">
      <w:pPr>
        <w:spacing w:after="0" w:line="240" w:lineRule="auto"/>
      </w:pPr>
      <w:r>
        <w:separator/>
      </w:r>
    </w:p>
  </w:endnote>
  <w:endnote w:type="continuationSeparator" w:id="0">
    <w:p w:rsidR="004F0289" w:rsidRDefault="004F0289" w:rsidP="00F0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661226"/>
      <w:docPartObj>
        <w:docPartGallery w:val="Page Numbers (Bottom of Page)"/>
        <w:docPartUnique/>
      </w:docPartObj>
    </w:sdtPr>
    <w:sdtEndPr/>
    <w:sdtContent>
      <w:p w:rsidR="00F0296B" w:rsidRDefault="00F0296B">
        <w:pPr>
          <w:pStyle w:val="a6"/>
          <w:jc w:val="right"/>
        </w:pPr>
        <w:r>
          <w:fldChar w:fldCharType="begin"/>
        </w:r>
        <w:r>
          <w:instrText>PAGE   \* MERGEFORMAT</w:instrText>
        </w:r>
        <w:r>
          <w:fldChar w:fldCharType="separate"/>
        </w:r>
        <w:r w:rsidR="00EA37C1">
          <w:rPr>
            <w:noProof/>
          </w:rPr>
          <w:t>1</w:t>
        </w:r>
        <w:r>
          <w:fldChar w:fldCharType="end"/>
        </w:r>
      </w:p>
    </w:sdtContent>
  </w:sdt>
  <w:p w:rsidR="00F0296B" w:rsidRDefault="00F0296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89" w:rsidRDefault="004F0289" w:rsidP="00F0296B">
      <w:pPr>
        <w:spacing w:after="0" w:line="240" w:lineRule="auto"/>
      </w:pPr>
      <w:r>
        <w:separator/>
      </w:r>
    </w:p>
  </w:footnote>
  <w:footnote w:type="continuationSeparator" w:id="0">
    <w:p w:rsidR="004F0289" w:rsidRDefault="004F0289" w:rsidP="00F02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133B1"/>
    <w:multiLevelType w:val="hybridMultilevel"/>
    <w:tmpl w:val="3CEA45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FA"/>
    <w:rsid w:val="0005127A"/>
    <w:rsid w:val="0008791C"/>
    <w:rsid w:val="0017311B"/>
    <w:rsid w:val="001F382C"/>
    <w:rsid w:val="002419D0"/>
    <w:rsid w:val="003032A6"/>
    <w:rsid w:val="00361739"/>
    <w:rsid w:val="00376217"/>
    <w:rsid w:val="003A152E"/>
    <w:rsid w:val="003F6558"/>
    <w:rsid w:val="00420515"/>
    <w:rsid w:val="00437BFA"/>
    <w:rsid w:val="004F0289"/>
    <w:rsid w:val="0050076E"/>
    <w:rsid w:val="00591429"/>
    <w:rsid w:val="005A3198"/>
    <w:rsid w:val="006228C0"/>
    <w:rsid w:val="00665EE5"/>
    <w:rsid w:val="006A0FE7"/>
    <w:rsid w:val="006D0851"/>
    <w:rsid w:val="006E1E35"/>
    <w:rsid w:val="006F2A6B"/>
    <w:rsid w:val="00722D20"/>
    <w:rsid w:val="00751657"/>
    <w:rsid w:val="007577BF"/>
    <w:rsid w:val="00866104"/>
    <w:rsid w:val="00A53F9E"/>
    <w:rsid w:val="00A76DC7"/>
    <w:rsid w:val="00AB4F28"/>
    <w:rsid w:val="00B84D11"/>
    <w:rsid w:val="00B87B7A"/>
    <w:rsid w:val="00B92FF2"/>
    <w:rsid w:val="00BA0508"/>
    <w:rsid w:val="00BA437F"/>
    <w:rsid w:val="00BF32F8"/>
    <w:rsid w:val="00C35E01"/>
    <w:rsid w:val="00C9142F"/>
    <w:rsid w:val="00CF6E4E"/>
    <w:rsid w:val="00E07720"/>
    <w:rsid w:val="00EA37C1"/>
    <w:rsid w:val="00EB729A"/>
    <w:rsid w:val="00F0296B"/>
    <w:rsid w:val="00F26359"/>
    <w:rsid w:val="00F44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1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0515"/>
  </w:style>
  <w:style w:type="paragraph" w:styleId="a4">
    <w:name w:val="header"/>
    <w:basedOn w:val="a"/>
    <w:link w:val="a5"/>
    <w:uiPriority w:val="99"/>
    <w:unhideWhenUsed/>
    <w:rsid w:val="00F029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296B"/>
  </w:style>
  <w:style w:type="paragraph" w:styleId="a6">
    <w:name w:val="footer"/>
    <w:basedOn w:val="a"/>
    <w:link w:val="a7"/>
    <w:uiPriority w:val="99"/>
    <w:unhideWhenUsed/>
    <w:rsid w:val="00F029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296B"/>
  </w:style>
  <w:style w:type="paragraph" w:styleId="a8">
    <w:name w:val="No Spacing"/>
    <w:uiPriority w:val="1"/>
    <w:qFormat/>
    <w:rsid w:val="00AB4F28"/>
    <w:pPr>
      <w:spacing w:after="0" w:line="240" w:lineRule="auto"/>
    </w:pPr>
  </w:style>
  <w:style w:type="character" w:styleId="a9">
    <w:name w:val="Emphasis"/>
    <w:uiPriority w:val="20"/>
    <w:qFormat/>
    <w:rsid w:val="00AB4F28"/>
    <w:rPr>
      <w:i/>
      <w:iCs/>
    </w:rPr>
  </w:style>
  <w:style w:type="paragraph" w:styleId="aa">
    <w:name w:val="Balloon Text"/>
    <w:basedOn w:val="a"/>
    <w:link w:val="ab"/>
    <w:uiPriority w:val="99"/>
    <w:semiHidden/>
    <w:unhideWhenUsed/>
    <w:rsid w:val="00C914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14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1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0515"/>
  </w:style>
  <w:style w:type="paragraph" w:styleId="a4">
    <w:name w:val="header"/>
    <w:basedOn w:val="a"/>
    <w:link w:val="a5"/>
    <w:uiPriority w:val="99"/>
    <w:unhideWhenUsed/>
    <w:rsid w:val="00F029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296B"/>
  </w:style>
  <w:style w:type="paragraph" w:styleId="a6">
    <w:name w:val="footer"/>
    <w:basedOn w:val="a"/>
    <w:link w:val="a7"/>
    <w:uiPriority w:val="99"/>
    <w:unhideWhenUsed/>
    <w:rsid w:val="00F029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296B"/>
  </w:style>
  <w:style w:type="paragraph" w:styleId="a8">
    <w:name w:val="No Spacing"/>
    <w:uiPriority w:val="1"/>
    <w:qFormat/>
    <w:rsid w:val="00AB4F28"/>
    <w:pPr>
      <w:spacing w:after="0" w:line="240" w:lineRule="auto"/>
    </w:pPr>
  </w:style>
  <w:style w:type="character" w:styleId="a9">
    <w:name w:val="Emphasis"/>
    <w:uiPriority w:val="20"/>
    <w:qFormat/>
    <w:rsid w:val="00AB4F28"/>
    <w:rPr>
      <w:i/>
      <w:iCs/>
    </w:rPr>
  </w:style>
  <w:style w:type="paragraph" w:styleId="aa">
    <w:name w:val="Balloon Text"/>
    <w:basedOn w:val="a"/>
    <w:link w:val="ab"/>
    <w:uiPriority w:val="99"/>
    <w:semiHidden/>
    <w:unhideWhenUsed/>
    <w:rsid w:val="00C9142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1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3114</Words>
  <Characters>17754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2020-01-31T08:58:00Z</cp:lastPrinted>
  <dcterms:created xsi:type="dcterms:W3CDTF">2020-01-31T15:42:00Z</dcterms:created>
  <dcterms:modified xsi:type="dcterms:W3CDTF">2020-02-10T11:30:00Z</dcterms:modified>
</cp:coreProperties>
</file>